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64" w:rsidRPr="004B18F5" w:rsidRDefault="00556064" w:rsidP="007D7530">
      <w:pPr>
        <w:pStyle w:val="2"/>
        <w:rPr>
          <w:sz w:val="32"/>
          <w:lang w:val="en-US"/>
        </w:rPr>
      </w:pPr>
      <w:bookmarkStart w:id="0" w:name="_GoBack"/>
      <w:bookmarkStart w:id="1" w:name="_Toc3320320"/>
      <w:bookmarkEnd w:id="0"/>
      <w:r w:rsidRPr="004B18F5">
        <w:rPr>
          <w:sz w:val="32"/>
          <w:lang w:val="en-US"/>
        </w:rPr>
        <w:t>Instructions for authors</w:t>
      </w:r>
      <w:bookmarkEnd w:id="1"/>
    </w:p>
    <w:p w:rsidR="00556064" w:rsidRPr="00556064" w:rsidRDefault="00556064" w:rsidP="00556064">
      <w:pPr>
        <w:jc w:val="both"/>
        <w:rPr>
          <w:sz w:val="28"/>
          <w:lang w:val="en-US"/>
        </w:rPr>
      </w:pPr>
      <w:r w:rsidRPr="00556064">
        <w:rPr>
          <w:sz w:val="28"/>
          <w:lang w:val="en-US"/>
        </w:rPr>
        <w:t xml:space="preserve">Thank you for choosing to submit your paper to our Conference. These instructions will ensure we have everything required so your Conference paper can move through peer review and presentation. Please take the time to read and follow them as closely as possible, as doing so will ensure your paper matches the Conference requirements. For general guidance please visit our </w:t>
      </w:r>
      <w:r>
        <w:rPr>
          <w:sz w:val="28"/>
          <w:lang w:val="en-US"/>
        </w:rPr>
        <w:t>“</w:t>
      </w:r>
      <w:r w:rsidRPr="00556064">
        <w:rPr>
          <w:sz w:val="28"/>
          <w:lang w:val="en-US"/>
        </w:rPr>
        <w:t>Author Services</w:t>
      </w:r>
      <w:r>
        <w:rPr>
          <w:sz w:val="28"/>
          <w:lang w:val="en-US"/>
        </w:rPr>
        <w:t>”</w:t>
      </w:r>
      <w:r w:rsidRPr="00556064">
        <w:rPr>
          <w:sz w:val="28"/>
          <w:lang w:val="en-US"/>
        </w:rPr>
        <w:t xml:space="preserve"> website.</w:t>
      </w:r>
    </w:p>
    <w:p w:rsidR="00556064" w:rsidRPr="00556064" w:rsidRDefault="00556064" w:rsidP="00556064">
      <w:pPr>
        <w:jc w:val="both"/>
        <w:rPr>
          <w:sz w:val="28"/>
          <w:lang w:val="en-US"/>
        </w:rPr>
      </w:pPr>
      <w:r w:rsidRPr="00556064">
        <w:rPr>
          <w:sz w:val="28"/>
          <w:lang w:val="en-US"/>
        </w:rPr>
        <w:t xml:space="preserve">Complete guidelines for preparing and submitting your manuscript to this </w:t>
      </w:r>
      <w:r>
        <w:rPr>
          <w:sz w:val="28"/>
          <w:lang w:val="en-US"/>
        </w:rPr>
        <w:t>Conference</w:t>
      </w:r>
      <w:r w:rsidRPr="00556064">
        <w:rPr>
          <w:sz w:val="28"/>
          <w:lang w:val="en-US"/>
        </w:rPr>
        <w:t xml:space="preserve"> are provided below.</w:t>
      </w:r>
    </w:p>
    <w:p w:rsidR="007D7530" w:rsidRDefault="00556064">
      <w:pPr>
        <w:pStyle w:val="a4"/>
        <w:rPr>
          <w:b/>
          <w:lang w:val="en-US"/>
        </w:rPr>
      </w:pPr>
      <w:r w:rsidRPr="00556064">
        <w:rPr>
          <w:b/>
          <w:lang w:val="en-US"/>
        </w:rPr>
        <w:t>Contents</w:t>
      </w:r>
    </w:p>
    <w:sdt>
      <w:sdtPr>
        <w:id w:val="-1257591541"/>
        <w:docPartObj>
          <w:docPartGallery w:val="Table of Contents"/>
          <w:docPartUnique/>
        </w:docPartObj>
      </w:sdtPr>
      <w:sdtEndPr>
        <w:rPr>
          <w:b/>
          <w:bCs/>
        </w:rPr>
      </w:sdtEndPr>
      <w:sdtContent>
        <w:p w:rsidR="007D7530" w:rsidRDefault="007D7530" w:rsidP="007D7530">
          <w:pPr>
            <w:jc w:val="both"/>
          </w:pPr>
        </w:p>
        <w:p w:rsidR="005422DE" w:rsidRDefault="007A0C04" w:rsidP="005422DE">
          <w:pPr>
            <w:pStyle w:val="20"/>
            <w:tabs>
              <w:tab w:val="right" w:leader="dot" w:pos="8296"/>
            </w:tabs>
            <w:ind w:left="0"/>
            <w:rPr>
              <w:rFonts w:eastAsiaTheme="minorEastAsia"/>
              <w:noProof/>
              <w:lang w:eastAsia="el-GR"/>
            </w:rPr>
          </w:pPr>
          <w:r w:rsidRPr="007A0C04">
            <w:fldChar w:fldCharType="begin"/>
          </w:r>
          <w:r w:rsidR="007D7530">
            <w:instrText xml:space="preserve"> TOC \o "1-3" \h \z \u </w:instrText>
          </w:r>
          <w:r w:rsidRPr="007A0C04">
            <w:fldChar w:fldCharType="separate"/>
          </w:r>
          <w:hyperlink w:anchor="_Toc3320320" w:history="1">
            <w:r w:rsidR="005422DE" w:rsidRPr="00AE09D2">
              <w:rPr>
                <w:rStyle w:val="-"/>
                <w:noProof/>
              </w:rPr>
              <w:t>Instructions for authors</w:t>
            </w:r>
            <w:r w:rsidR="005422DE">
              <w:rPr>
                <w:noProof/>
                <w:webHidden/>
              </w:rPr>
              <w:tab/>
            </w:r>
            <w:r>
              <w:rPr>
                <w:noProof/>
                <w:webHidden/>
              </w:rPr>
              <w:fldChar w:fldCharType="begin"/>
            </w:r>
            <w:r w:rsidR="005422DE">
              <w:rPr>
                <w:noProof/>
                <w:webHidden/>
              </w:rPr>
              <w:instrText xml:space="preserve"> PAGEREF _Toc3320320 \h </w:instrText>
            </w:r>
            <w:r>
              <w:rPr>
                <w:noProof/>
                <w:webHidden/>
              </w:rPr>
            </w:r>
            <w:r>
              <w:rPr>
                <w:noProof/>
                <w:webHidden/>
              </w:rPr>
              <w:fldChar w:fldCharType="separate"/>
            </w:r>
            <w:r w:rsidR="005422DE">
              <w:rPr>
                <w:noProof/>
                <w:webHidden/>
              </w:rPr>
              <w:t>1</w:t>
            </w:r>
            <w:r>
              <w:rPr>
                <w:noProof/>
                <w:webHidden/>
              </w:rPr>
              <w:fldChar w:fldCharType="end"/>
            </w:r>
          </w:hyperlink>
        </w:p>
        <w:p w:rsidR="005422DE" w:rsidRDefault="007A0C04">
          <w:pPr>
            <w:pStyle w:val="10"/>
            <w:tabs>
              <w:tab w:val="right" w:leader="dot" w:pos="8296"/>
            </w:tabs>
            <w:rPr>
              <w:rFonts w:eastAsiaTheme="minorEastAsia"/>
              <w:noProof/>
              <w:lang w:eastAsia="el-GR"/>
            </w:rPr>
          </w:pPr>
          <w:hyperlink w:anchor="_Toc3320321" w:history="1">
            <w:r w:rsidR="005422DE" w:rsidRPr="00AE09D2">
              <w:rPr>
                <w:rStyle w:val="-"/>
                <w:noProof/>
                <w:lang w:val="en-US"/>
              </w:rPr>
              <w:t>Preparing Your Paper</w:t>
            </w:r>
            <w:r w:rsidR="005422DE">
              <w:rPr>
                <w:noProof/>
                <w:webHidden/>
              </w:rPr>
              <w:tab/>
            </w:r>
            <w:r>
              <w:rPr>
                <w:noProof/>
                <w:webHidden/>
              </w:rPr>
              <w:fldChar w:fldCharType="begin"/>
            </w:r>
            <w:r w:rsidR="005422DE">
              <w:rPr>
                <w:noProof/>
                <w:webHidden/>
              </w:rPr>
              <w:instrText xml:space="preserve"> PAGEREF _Toc3320321 \h </w:instrText>
            </w:r>
            <w:r>
              <w:rPr>
                <w:noProof/>
                <w:webHidden/>
              </w:rPr>
            </w:r>
            <w:r>
              <w:rPr>
                <w:noProof/>
                <w:webHidden/>
              </w:rPr>
              <w:fldChar w:fldCharType="separate"/>
            </w:r>
            <w:r w:rsidR="005422DE">
              <w:rPr>
                <w:noProof/>
                <w:webHidden/>
              </w:rPr>
              <w:t>2</w:t>
            </w:r>
            <w:r>
              <w:rPr>
                <w:noProof/>
                <w:webHidden/>
              </w:rPr>
              <w:fldChar w:fldCharType="end"/>
            </w:r>
          </w:hyperlink>
        </w:p>
        <w:p w:rsidR="005422DE" w:rsidRDefault="007A0C04">
          <w:pPr>
            <w:pStyle w:val="10"/>
            <w:tabs>
              <w:tab w:val="right" w:leader="dot" w:pos="8296"/>
            </w:tabs>
            <w:rPr>
              <w:rFonts w:eastAsiaTheme="minorEastAsia"/>
              <w:noProof/>
              <w:lang w:eastAsia="el-GR"/>
            </w:rPr>
          </w:pPr>
          <w:hyperlink w:anchor="_Toc3320322" w:history="1">
            <w:r w:rsidR="005422DE" w:rsidRPr="00AE09D2">
              <w:rPr>
                <w:rStyle w:val="-"/>
                <w:noProof/>
                <w:lang w:val="en-US"/>
              </w:rPr>
              <w:t>Structure</w:t>
            </w:r>
            <w:r w:rsidR="005422DE">
              <w:rPr>
                <w:noProof/>
                <w:webHidden/>
              </w:rPr>
              <w:tab/>
            </w:r>
            <w:r>
              <w:rPr>
                <w:noProof/>
                <w:webHidden/>
              </w:rPr>
              <w:fldChar w:fldCharType="begin"/>
            </w:r>
            <w:r w:rsidR="005422DE">
              <w:rPr>
                <w:noProof/>
                <w:webHidden/>
              </w:rPr>
              <w:instrText xml:space="preserve"> PAGEREF _Toc3320322 \h </w:instrText>
            </w:r>
            <w:r>
              <w:rPr>
                <w:noProof/>
                <w:webHidden/>
              </w:rPr>
            </w:r>
            <w:r>
              <w:rPr>
                <w:noProof/>
                <w:webHidden/>
              </w:rPr>
              <w:fldChar w:fldCharType="separate"/>
            </w:r>
            <w:r w:rsidR="005422DE">
              <w:rPr>
                <w:noProof/>
                <w:webHidden/>
              </w:rPr>
              <w:t>2</w:t>
            </w:r>
            <w:r>
              <w:rPr>
                <w:noProof/>
                <w:webHidden/>
              </w:rPr>
              <w:fldChar w:fldCharType="end"/>
            </w:r>
          </w:hyperlink>
        </w:p>
        <w:p w:rsidR="005422DE" w:rsidRDefault="007A0C04">
          <w:pPr>
            <w:pStyle w:val="10"/>
            <w:tabs>
              <w:tab w:val="right" w:leader="dot" w:pos="8296"/>
            </w:tabs>
            <w:rPr>
              <w:rFonts w:eastAsiaTheme="minorEastAsia"/>
              <w:noProof/>
              <w:lang w:eastAsia="el-GR"/>
            </w:rPr>
          </w:pPr>
          <w:hyperlink w:anchor="_Toc3320323" w:history="1">
            <w:r w:rsidR="005422DE" w:rsidRPr="00AE09D2">
              <w:rPr>
                <w:rStyle w:val="-"/>
                <w:noProof/>
                <w:lang w:val="en-US"/>
              </w:rPr>
              <w:t>Word Limits</w:t>
            </w:r>
            <w:r w:rsidR="005422DE">
              <w:rPr>
                <w:noProof/>
                <w:webHidden/>
              </w:rPr>
              <w:tab/>
            </w:r>
            <w:r>
              <w:rPr>
                <w:noProof/>
                <w:webHidden/>
              </w:rPr>
              <w:fldChar w:fldCharType="begin"/>
            </w:r>
            <w:r w:rsidR="005422DE">
              <w:rPr>
                <w:noProof/>
                <w:webHidden/>
              </w:rPr>
              <w:instrText xml:space="preserve"> PAGEREF _Toc3320323 \h </w:instrText>
            </w:r>
            <w:r>
              <w:rPr>
                <w:noProof/>
                <w:webHidden/>
              </w:rPr>
            </w:r>
            <w:r>
              <w:rPr>
                <w:noProof/>
                <w:webHidden/>
              </w:rPr>
              <w:fldChar w:fldCharType="separate"/>
            </w:r>
            <w:r w:rsidR="005422DE">
              <w:rPr>
                <w:noProof/>
                <w:webHidden/>
              </w:rPr>
              <w:t>2</w:t>
            </w:r>
            <w:r>
              <w:rPr>
                <w:noProof/>
                <w:webHidden/>
              </w:rPr>
              <w:fldChar w:fldCharType="end"/>
            </w:r>
          </w:hyperlink>
        </w:p>
        <w:p w:rsidR="005422DE" w:rsidRDefault="007A0C04">
          <w:pPr>
            <w:pStyle w:val="10"/>
            <w:tabs>
              <w:tab w:val="right" w:leader="dot" w:pos="8296"/>
            </w:tabs>
            <w:rPr>
              <w:rFonts w:eastAsiaTheme="minorEastAsia"/>
              <w:noProof/>
              <w:lang w:eastAsia="el-GR"/>
            </w:rPr>
          </w:pPr>
          <w:hyperlink w:anchor="_Toc3320324" w:history="1">
            <w:r w:rsidR="005422DE" w:rsidRPr="00AE09D2">
              <w:rPr>
                <w:rStyle w:val="-"/>
                <w:noProof/>
                <w:lang w:val="en-US"/>
              </w:rPr>
              <w:t>Style Guidelines</w:t>
            </w:r>
            <w:r w:rsidR="005422DE">
              <w:rPr>
                <w:noProof/>
                <w:webHidden/>
              </w:rPr>
              <w:tab/>
            </w:r>
            <w:r>
              <w:rPr>
                <w:noProof/>
                <w:webHidden/>
              </w:rPr>
              <w:fldChar w:fldCharType="begin"/>
            </w:r>
            <w:r w:rsidR="005422DE">
              <w:rPr>
                <w:noProof/>
                <w:webHidden/>
              </w:rPr>
              <w:instrText xml:space="preserve"> PAGEREF _Toc3320324 \h </w:instrText>
            </w:r>
            <w:r>
              <w:rPr>
                <w:noProof/>
                <w:webHidden/>
              </w:rPr>
            </w:r>
            <w:r>
              <w:rPr>
                <w:noProof/>
                <w:webHidden/>
              </w:rPr>
              <w:fldChar w:fldCharType="separate"/>
            </w:r>
            <w:r w:rsidR="005422DE">
              <w:rPr>
                <w:noProof/>
                <w:webHidden/>
              </w:rPr>
              <w:t>2</w:t>
            </w:r>
            <w:r>
              <w:rPr>
                <w:noProof/>
                <w:webHidden/>
              </w:rPr>
              <w:fldChar w:fldCharType="end"/>
            </w:r>
          </w:hyperlink>
        </w:p>
        <w:p w:rsidR="005422DE" w:rsidRDefault="007A0C04">
          <w:pPr>
            <w:pStyle w:val="10"/>
            <w:tabs>
              <w:tab w:val="right" w:leader="dot" w:pos="8296"/>
            </w:tabs>
            <w:rPr>
              <w:rFonts w:eastAsiaTheme="minorEastAsia"/>
              <w:noProof/>
              <w:lang w:eastAsia="el-GR"/>
            </w:rPr>
          </w:pPr>
          <w:hyperlink w:anchor="_Toc3320325" w:history="1">
            <w:r w:rsidR="005422DE" w:rsidRPr="00AE09D2">
              <w:rPr>
                <w:rStyle w:val="-"/>
                <w:noProof/>
                <w:lang w:val="en-US"/>
              </w:rPr>
              <w:t>Formatting and Templates</w:t>
            </w:r>
            <w:r w:rsidR="005422DE">
              <w:rPr>
                <w:noProof/>
                <w:webHidden/>
              </w:rPr>
              <w:tab/>
            </w:r>
            <w:r>
              <w:rPr>
                <w:noProof/>
                <w:webHidden/>
              </w:rPr>
              <w:fldChar w:fldCharType="begin"/>
            </w:r>
            <w:r w:rsidR="005422DE">
              <w:rPr>
                <w:noProof/>
                <w:webHidden/>
              </w:rPr>
              <w:instrText xml:space="preserve"> PAGEREF _Toc3320325 \h </w:instrText>
            </w:r>
            <w:r>
              <w:rPr>
                <w:noProof/>
                <w:webHidden/>
              </w:rPr>
            </w:r>
            <w:r>
              <w:rPr>
                <w:noProof/>
                <w:webHidden/>
              </w:rPr>
              <w:fldChar w:fldCharType="separate"/>
            </w:r>
            <w:r w:rsidR="005422DE">
              <w:rPr>
                <w:noProof/>
                <w:webHidden/>
              </w:rPr>
              <w:t>2</w:t>
            </w:r>
            <w:r>
              <w:rPr>
                <w:noProof/>
                <w:webHidden/>
              </w:rPr>
              <w:fldChar w:fldCharType="end"/>
            </w:r>
          </w:hyperlink>
        </w:p>
        <w:p w:rsidR="005422DE" w:rsidRDefault="007A0C04">
          <w:pPr>
            <w:pStyle w:val="10"/>
            <w:tabs>
              <w:tab w:val="right" w:leader="dot" w:pos="8296"/>
            </w:tabs>
            <w:rPr>
              <w:rFonts w:eastAsiaTheme="minorEastAsia"/>
              <w:noProof/>
              <w:lang w:eastAsia="el-GR"/>
            </w:rPr>
          </w:pPr>
          <w:hyperlink w:anchor="_Toc3320326" w:history="1">
            <w:r w:rsidR="005422DE" w:rsidRPr="00AE09D2">
              <w:rPr>
                <w:rStyle w:val="-"/>
                <w:noProof/>
                <w:lang w:val="en-US"/>
              </w:rPr>
              <w:t>Submitting Your Paper</w:t>
            </w:r>
            <w:r w:rsidR="005422DE">
              <w:rPr>
                <w:noProof/>
                <w:webHidden/>
              </w:rPr>
              <w:tab/>
            </w:r>
            <w:r>
              <w:rPr>
                <w:noProof/>
                <w:webHidden/>
              </w:rPr>
              <w:fldChar w:fldCharType="begin"/>
            </w:r>
            <w:r w:rsidR="005422DE">
              <w:rPr>
                <w:noProof/>
                <w:webHidden/>
              </w:rPr>
              <w:instrText xml:space="preserve"> PAGEREF _Toc3320326 \h </w:instrText>
            </w:r>
            <w:r>
              <w:rPr>
                <w:noProof/>
                <w:webHidden/>
              </w:rPr>
            </w:r>
            <w:r>
              <w:rPr>
                <w:noProof/>
                <w:webHidden/>
              </w:rPr>
              <w:fldChar w:fldCharType="separate"/>
            </w:r>
            <w:r w:rsidR="005422DE">
              <w:rPr>
                <w:noProof/>
                <w:webHidden/>
              </w:rPr>
              <w:t>5</w:t>
            </w:r>
            <w:r>
              <w:rPr>
                <w:noProof/>
                <w:webHidden/>
              </w:rPr>
              <w:fldChar w:fldCharType="end"/>
            </w:r>
          </w:hyperlink>
        </w:p>
        <w:p w:rsidR="00556064" w:rsidRPr="007D7530" w:rsidRDefault="007A0C04" w:rsidP="007D7530">
          <w:r>
            <w:rPr>
              <w:b/>
              <w:bCs/>
            </w:rPr>
            <w:fldChar w:fldCharType="end"/>
          </w:r>
        </w:p>
      </w:sdtContent>
    </w:sdt>
    <w:p w:rsidR="00556064" w:rsidRPr="00556064" w:rsidRDefault="00556064" w:rsidP="00376AA4">
      <w:pPr>
        <w:tabs>
          <w:tab w:val="left" w:pos="0"/>
        </w:tabs>
        <w:jc w:val="both"/>
        <w:rPr>
          <w:sz w:val="28"/>
          <w:lang w:val="en-US"/>
        </w:rPr>
      </w:pPr>
      <w:r w:rsidRPr="00556064">
        <w:rPr>
          <w:sz w:val="28"/>
          <w:lang w:val="en-US"/>
        </w:rPr>
        <w:t xml:space="preserve">    </w:t>
      </w: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7D7530" w:rsidRDefault="007D7530" w:rsidP="00556064">
      <w:pPr>
        <w:jc w:val="both"/>
        <w:rPr>
          <w:sz w:val="28"/>
          <w:highlight w:val="yellow"/>
          <w:lang w:val="en-US"/>
        </w:rPr>
      </w:pPr>
    </w:p>
    <w:p w:rsidR="00556064" w:rsidRPr="00556064" w:rsidRDefault="00556064" w:rsidP="00556064">
      <w:pPr>
        <w:jc w:val="both"/>
        <w:rPr>
          <w:sz w:val="28"/>
          <w:lang w:val="en-US"/>
        </w:rPr>
      </w:pPr>
      <w:r w:rsidRPr="00D41F71">
        <w:rPr>
          <w:sz w:val="28"/>
          <w:lang w:val="en-US"/>
        </w:rPr>
        <w:lastRenderedPageBreak/>
        <w:t>Please note that this Conference only publishes manuscripts in English. Your Presentation could be in English or Greek.</w:t>
      </w:r>
    </w:p>
    <w:p w:rsidR="00556064" w:rsidRPr="00556064" w:rsidRDefault="00556064" w:rsidP="007D7530">
      <w:pPr>
        <w:pStyle w:val="1"/>
        <w:rPr>
          <w:lang w:val="en-US"/>
        </w:rPr>
      </w:pPr>
      <w:bookmarkStart w:id="2" w:name="_Toc3320321"/>
      <w:r w:rsidRPr="00556064">
        <w:rPr>
          <w:lang w:val="en-US"/>
        </w:rPr>
        <w:t>Preparing Your Paper</w:t>
      </w:r>
      <w:bookmarkEnd w:id="2"/>
    </w:p>
    <w:p w:rsidR="00556064" w:rsidRPr="00376AA4" w:rsidRDefault="00556064" w:rsidP="007D7530">
      <w:pPr>
        <w:pStyle w:val="1"/>
        <w:rPr>
          <w:lang w:val="en-US"/>
        </w:rPr>
      </w:pPr>
      <w:bookmarkStart w:id="3" w:name="_Toc3320322"/>
      <w:r w:rsidRPr="00376AA4">
        <w:rPr>
          <w:lang w:val="en-US"/>
        </w:rPr>
        <w:t>Structure</w:t>
      </w:r>
      <w:bookmarkEnd w:id="3"/>
    </w:p>
    <w:p w:rsidR="00556064" w:rsidRPr="00556064" w:rsidRDefault="00556064" w:rsidP="00556064">
      <w:pPr>
        <w:jc w:val="both"/>
        <w:rPr>
          <w:sz w:val="28"/>
          <w:lang w:val="en-US"/>
        </w:rPr>
      </w:pPr>
      <w:r w:rsidRPr="00556064">
        <w:rPr>
          <w:sz w:val="28"/>
          <w:lang w:val="en-US"/>
        </w:rPr>
        <w:t>Your paper should be compiled in the following order: title page; abstract; keywords; main text introduction, materials and methods, results, discussion; acknowledgments; declaration of interest statement; references; appendices (as appropriate); table(s) with caption(s) (on individual pages); figures; figure captions (as a list).</w:t>
      </w:r>
    </w:p>
    <w:p w:rsidR="00376AA4" w:rsidRDefault="00376AA4" w:rsidP="00556064">
      <w:pPr>
        <w:jc w:val="both"/>
        <w:rPr>
          <w:b/>
          <w:sz w:val="28"/>
          <w:lang w:val="en-US"/>
        </w:rPr>
      </w:pPr>
    </w:p>
    <w:p w:rsidR="00556064" w:rsidRPr="007D7530" w:rsidRDefault="00556064" w:rsidP="007D7530">
      <w:pPr>
        <w:pStyle w:val="1"/>
        <w:rPr>
          <w:lang w:val="en-US"/>
        </w:rPr>
      </w:pPr>
      <w:bookmarkStart w:id="4" w:name="_Toc3320323"/>
      <w:r w:rsidRPr="007D7530">
        <w:rPr>
          <w:lang w:val="en-US"/>
        </w:rPr>
        <w:t>Word Limits</w:t>
      </w:r>
      <w:bookmarkEnd w:id="4"/>
    </w:p>
    <w:p w:rsidR="00556064" w:rsidRPr="00721D28" w:rsidRDefault="00556064" w:rsidP="00556064">
      <w:pPr>
        <w:jc w:val="both"/>
        <w:rPr>
          <w:sz w:val="28"/>
          <w:lang w:val="en-US"/>
        </w:rPr>
      </w:pPr>
      <w:r w:rsidRPr="00556064">
        <w:rPr>
          <w:sz w:val="28"/>
          <w:lang w:val="en-US"/>
        </w:rPr>
        <w:t>Please include a word count for your paper. There are word limits for papers in this</w:t>
      </w:r>
      <w:r>
        <w:rPr>
          <w:sz w:val="28"/>
          <w:lang w:val="en-US"/>
        </w:rPr>
        <w:t xml:space="preserve"> Conference</w:t>
      </w:r>
      <w:r w:rsidRPr="00556064">
        <w:rPr>
          <w:sz w:val="28"/>
          <w:lang w:val="en-US"/>
        </w:rPr>
        <w:t>.</w:t>
      </w:r>
      <w:r>
        <w:rPr>
          <w:sz w:val="28"/>
          <w:lang w:val="en-US"/>
        </w:rPr>
        <w:t xml:space="preserve"> </w:t>
      </w:r>
      <w:r w:rsidR="00823C80" w:rsidRPr="00823C80">
        <w:rPr>
          <w:sz w:val="28"/>
          <w:lang w:val="en-US"/>
        </w:rPr>
        <w:t xml:space="preserve">In order to be </w:t>
      </w:r>
      <w:r w:rsidR="00D41F71" w:rsidRPr="00823C80">
        <w:rPr>
          <w:sz w:val="28"/>
          <w:lang w:val="en-US"/>
        </w:rPr>
        <w:t>accepted, your</w:t>
      </w:r>
      <w:r w:rsidR="00823C80">
        <w:rPr>
          <w:sz w:val="28"/>
          <w:lang w:val="en-US"/>
        </w:rPr>
        <w:t xml:space="preserve"> submission </w:t>
      </w:r>
      <w:r w:rsidR="00721D28">
        <w:rPr>
          <w:sz w:val="28"/>
          <w:lang w:val="en-US"/>
        </w:rPr>
        <w:t>should have</w:t>
      </w:r>
      <w:r w:rsidR="00823C80" w:rsidRPr="00823C80">
        <w:rPr>
          <w:sz w:val="28"/>
          <w:lang w:val="en-US"/>
        </w:rPr>
        <w:t xml:space="preserve"> up to 4,000 words.</w:t>
      </w:r>
      <w:r w:rsidR="00721D28" w:rsidRPr="00721D28">
        <w:rPr>
          <w:lang w:val="en-US"/>
        </w:rPr>
        <w:t xml:space="preserve"> </w:t>
      </w:r>
      <w:r w:rsidR="00721D28" w:rsidRPr="00721D28">
        <w:rPr>
          <w:sz w:val="28"/>
          <w:lang w:val="en-US"/>
        </w:rPr>
        <w:t xml:space="preserve">Essentially, an extensive summary should be submitted in order for your </w:t>
      </w:r>
      <w:r w:rsidR="00721D28">
        <w:rPr>
          <w:sz w:val="28"/>
          <w:lang w:val="en-US"/>
        </w:rPr>
        <w:t>submission</w:t>
      </w:r>
      <w:r w:rsidR="00721D28" w:rsidRPr="00721D28">
        <w:rPr>
          <w:sz w:val="28"/>
          <w:lang w:val="en-US"/>
        </w:rPr>
        <w:t xml:space="preserve"> to be accepted</w:t>
      </w:r>
      <w:r w:rsidR="00721D28">
        <w:rPr>
          <w:sz w:val="28"/>
          <w:lang w:val="en-US"/>
        </w:rPr>
        <w:t xml:space="preserve"> for presentation to our Conference. </w:t>
      </w:r>
    </w:p>
    <w:p w:rsidR="00556064" w:rsidRPr="007D7530" w:rsidRDefault="00556064" w:rsidP="007D7530">
      <w:pPr>
        <w:pStyle w:val="1"/>
        <w:rPr>
          <w:lang w:val="en-US"/>
        </w:rPr>
      </w:pPr>
      <w:bookmarkStart w:id="5" w:name="_Toc3320324"/>
      <w:r w:rsidRPr="007D7530">
        <w:rPr>
          <w:lang w:val="en-US"/>
        </w:rPr>
        <w:t>Style Guidelines</w:t>
      </w:r>
      <w:bookmarkEnd w:id="5"/>
    </w:p>
    <w:p w:rsidR="00556064" w:rsidRPr="00556064" w:rsidRDefault="00556064" w:rsidP="00556064">
      <w:pPr>
        <w:jc w:val="both"/>
        <w:rPr>
          <w:sz w:val="28"/>
          <w:lang w:val="en-US"/>
        </w:rPr>
      </w:pPr>
      <w:r w:rsidRPr="00556064">
        <w:rPr>
          <w:sz w:val="28"/>
          <w:lang w:val="en-US"/>
        </w:rPr>
        <w:t>Please refer to these quick style guidelines when preparing your paper, rather than any published articles or a sample copy.</w:t>
      </w:r>
    </w:p>
    <w:p w:rsidR="00721D28" w:rsidRDefault="00556064" w:rsidP="00556064">
      <w:pPr>
        <w:pStyle w:val="a3"/>
        <w:numPr>
          <w:ilvl w:val="0"/>
          <w:numId w:val="2"/>
        </w:numPr>
        <w:jc w:val="both"/>
        <w:rPr>
          <w:sz w:val="28"/>
          <w:lang w:val="en-US"/>
        </w:rPr>
      </w:pPr>
      <w:r w:rsidRPr="00721D28">
        <w:rPr>
          <w:sz w:val="28"/>
          <w:lang w:val="en-US"/>
        </w:rPr>
        <w:t>Please use American spelling style consistently throughout your manuscript.</w:t>
      </w:r>
    </w:p>
    <w:p w:rsidR="00556064" w:rsidRPr="00721D28" w:rsidRDefault="00556064" w:rsidP="00556064">
      <w:pPr>
        <w:pStyle w:val="a3"/>
        <w:numPr>
          <w:ilvl w:val="0"/>
          <w:numId w:val="2"/>
        </w:numPr>
        <w:jc w:val="both"/>
        <w:rPr>
          <w:sz w:val="28"/>
          <w:lang w:val="en-US"/>
        </w:rPr>
      </w:pPr>
      <w:r w:rsidRPr="00721D28">
        <w:rPr>
          <w:sz w:val="28"/>
          <w:lang w:val="en-US"/>
        </w:rPr>
        <w:t>Please use double quotation marks, except where “a quotation is ‘within’ a quotation”. Please note that long quotations should be indented without quotation marks.</w:t>
      </w:r>
    </w:p>
    <w:p w:rsidR="00556064" w:rsidRPr="007D7530" w:rsidRDefault="00556064" w:rsidP="007D7530">
      <w:pPr>
        <w:pStyle w:val="1"/>
        <w:rPr>
          <w:lang w:val="en-US"/>
        </w:rPr>
      </w:pPr>
      <w:bookmarkStart w:id="6" w:name="_Toc3320325"/>
      <w:r w:rsidRPr="007D7530">
        <w:rPr>
          <w:lang w:val="en-US"/>
        </w:rPr>
        <w:t>Formatting and Templates</w:t>
      </w:r>
      <w:bookmarkEnd w:id="6"/>
    </w:p>
    <w:p w:rsidR="00E51313" w:rsidRDefault="00556064" w:rsidP="00556064">
      <w:pPr>
        <w:jc w:val="both"/>
        <w:rPr>
          <w:sz w:val="28"/>
          <w:lang w:val="en-US"/>
        </w:rPr>
      </w:pPr>
      <w:r w:rsidRPr="00556064">
        <w:rPr>
          <w:sz w:val="28"/>
          <w:lang w:val="en-US"/>
        </w:rPr>
        <w:t xml:space="preserve">Papers may be submitted in Word format. Figures should be saved </w:t>
      </w:r>
      <w:r w:rsidR="00E51313">
        <w:rPr>
          <w:sz w:val="28"/>
          <w:lang w:val="en-US"/>
        </w:rPr>
        <w:t xml:space="preserve">in </w:t>
      </w:r>
      <w:r w:rsidRPr="00556064">
        <w:rPr>
          <w:sz w:val="28"/>
          <w:lang w:val="en-US"/>
        </w:rPr>
        <w:t>the text</w:t>
      </w:r>
      <w:r w:rsidR="00E51313">
        <w:rPr>
          <w:sz w:val="28"/>
          <w:lang w:val="en-US"/>
        </w:rPr>
        <w:t xml:space="preserve"> and no separately.</w:t>
      </w:r>
      <w:r w:rsidRPr="00556064">
        <w:rPr>
          <w:sz w:val="28"/>
          <w:lang w:val="en-US"/>
        </w:rPr>
        <w:t xml:space="preserve"> To assist you in preparing your paper, we provide formatting template(s).</w:t>
      </w:r>
    </w:p>
    <w:p w:rsidR="00E51313" w:rsidRDefault="00556064" w:rsidP="00556064">
      <w:pPr>
        <w:jc w:val="both"/>
        <w:rPr>
          <w:sz w:val="28"/>
          <w:lang w:val="en-US"/>
        </w:rPr>
      </w:pPr>
      <w:r w:rsidRPr="00556064">
        <w:rPr>
          <w:sz w:val="28"/>
          <w:lang w:val="en-US"/>
        </w:rPr>
        <w:t xml:space="preserve">Manuscripts should be supplied in the following format: </w:t>
      </w:r>
    </w:p>
    <w:p w:rsidR="00E51313" w:rsidRDefault="00556064" w:rsidP="00E51313">
      <w:pPr>
        <w:pStyle w:val="a3"/>
        <w:numPr>
          <w:ilvl w:val="0"/>
          <w:numId w:val="3"/>
        </w:numPr>
        <w:jc w:val="both"/>
        <w:rPr>
          <w:sz w:val="28"/>
          <w:lang w:val="en-US"/>
        </w:rPr>
      </w:pPr>
      <w:r w:rsidRPr="00E51313">
        <w:rPr>
          <w:sz w:val="28"/>
          <w:lang w:val="en-US"/>
        </w:rPr>
        <w:lastRenderedPageBreak/>
        <w:t xml:space="preserve">Microsoft Word (WordPerfect is also acceptable), 12-point type (Times New Roman), and double-spaced. </w:t>
      </w:r>
    </w:p>
    <w:p w:rsidR="00E51313" w:rsidRDefault="00556064" w:rsidP="00E51313">
      <w:pPr>
        <w:pStyle w:val="a3"/>
        <w:numPr>
          <w:ilvl w:val="0"/>
          <w:numId w:val="3"/>
        </w:numPr>
        <w:jc w:val="both"/>
        <w:rPr>
          <w:sz w:val="28"/>
          <w:lang w:val="en-US"/>
        </w:rPr>
      </w:pPr>
      <w:r w:rsidRPr="00E51313">
        <w:rPr>
          <w:sz w:val="28"/>
          <w:lang w:val="en-US"/>
        </w:rPr>
        <w:t xml:space="preserve">Manuscripts are not to exceed eight (8) pages, plus tables and figures for a total of sixteen (16) pages. </w:t>
      </w:r>
    </w:p>
    <w:p w:rsidR="00376AA4" w:rsidRPr="00376AA4" w:rsidRDefault="00376AA4" w:rsidP="00376AA4">
      <w:pPr>
        <w:pStyle w:val="a3"/>
        <w:numPr>
          <w:ilvl w:val="0"/>
          <w:numId w:val="3"/>
        </w:numPr>
        <w:jc w:val="both"/>
        <w:rPr>
          <w:sz w:val="28"/>
          <w:lang w:val="en-US"/>
        </w:rPr>
      </w:pPr>
      <w:r w:rsidRPr="00376AA4">
        <w:rPr>
          <w:sz w:val="28"/>
          <w:lang w:val="en-US"/>
        </w:rPr>
        <w:t>Headings: Please indicate the level of the section headings in your article:</w:t>
      </w:r>
      <w:r>
        <w:rPr>
          <w:sz w:val="28"/>
          <w:lang w:val="en-US"/>
        </w:rPr>
        <w:t xml:space="preserve"> </w:t>
      </w:r>
      <w:r w:rsidRPr="00376AA4">
        <w:rPr>
          <w:b/>
          <w:sz w:val="28"/>
          <w:lang w:val="en-US"/>
        </w:rPr>
        <w:t>First-level headings</w:t>
      </w:r>
      <w:r w:rsidRPr="00376AA4">
        <w:rPr>
          <w:sz w:val="28"/>
          <w:lang w:val="en-US"/>
        </w:rPr>
        <w:t xml:space="preserve"> (e.g. Introduction, Conclusion) should be in bold, with an initial capital letter for any proper nouns.</w:t>
      </w:r>
      <w:r>
        <w:rPr>
          <w:sz w:val="28"/>
          <w:lang w:val="en-US"/>
        </w:rPr>
        <w:t xml:space="preserve"> </w:t>
      </w:r>
      <w:r w:rsidRPr="00376AA4">
        <w:rPr>
          <w:b/>
          <w:sz w:val="28"/>
          <w:lang w:val="en-US"/>
        </w:rPr>
        <w:t>Second-level headings</w:t>
      </w:r>
      <w:r w:rsidRPr="00376AA4">
        <w:rPr>
          <w:sz w:val="28"/>
          <w:lang w:val="en-US"/>
        </w:rPr>
        <w:t xml:space="preserve"> should be in bold italics, with an initial capital letter for any proper nouns.</w:t>
      </w:r>
      <w:r>
        <w:rPr>
          <w:sz w:val="28"/>
          <w:lang w:val="en-US"/>
        </w:rPr>
        <w:t xml:space="preserve"> </w:t>
      </w:r>
      <w:r w:rsidRPr="00376AA4">
        <w:rPr>
          <w:b/>
          <w:sz w:val="28"/>
          <w:lang w:val="en-US"/>
        </w:rPr>
        <w:t>Third-level headings</w:t>
      </w:r>
      <w:r w:rsidRPr="00376AA4">
        <w:rPr>
          <w:sz w:val="28"/>
          <w:lang w:val="en-US"/>
        </w:rPr>
        <w:t xml:space="preserve"> should be in italics, with an initial capital letter for any proper nouns.</w:t>
      </w:r>
      <w:r>
        <w:rPr>
          <w:sz w:val="28"/>
          <w:lang w:val="en-US"/>
        </w:rPr>
        <w:t xml:space="preserve"> </w:t>
      </w:r>
      <w:r w:rsidRPr="00376AA4">
        <w:rPr>
          <w:b/>
          <w:sz w:val="28"/>
          <w:lang w:val="en-US"/>
        </w:rPr>
        <w:t>Fourth-level headings</w:t>
      </w:r>
      <w:r w:rsidRPr="00376AA4">
        <w:rPr>
          <w:sz w:val="28"/>
          <w:lang w:val="en-US"/>
        </w:rPr>
        <w:t xml:space="preserve"> should be in bold italics, at the beginning of a</w:t>
      </w:r>
      <w:r>
        <w:rPr>
          <w:sz w:val="28"/>
          <w:lang w:val="en-US"/>
        </w:rPr>
        <w:t xml:space="preserve"> </w:t>
      </w:r>
      <w:r w:rsidRPr="00376AA4">
        <w:rPr>
          <w:sz w:val="28"/>
          <w:lang w:val="en-US"/>
        </w:rPr>
        <w:t>paragraph. The text follows immediately after a full stop (full point) or other punctuation mark.</w:t>
      </w:r>
      <w:r>
        <w:rPr>
          <w:sz w:val="28"/>
          <w:lang w:val="en-US"/>
        </w:rPr>
        <w:t xml:space="preserve"> </w:t>
      </w:r>
      <w:r w:rsidRPr="00376AA4">
        <w:rPr>
          <w:b/>
          <w:sz w:val="28"/>
          <w:lang w:val="en-US"/>
        </w:rPr>
        <w:t>Fifth-level headings</w:t>
      </w:r>
      <w:r w:rsidRPr="00376AA4">
        <w:rPr>
          <w:sz w:val="28"/>
          <w:lang w:val="en-US"/>
        </w:rPr>
        <w:t xml:space="preserve"> should be in italics, at the beginning of a paragraph. The text follows immediately after a full stop (full point) or other punctuation mark.</w:t>
      </w:r>
    </w:p>
    <w:p w:rsidR="00E51313" w:rsidRDefault="00556064" w:rsidP="00E51313">
      <w:pPr>
        <w:pStyle w:val="a3"/>
        <w:numPr>
          <w:ilvl w:val="0"/>
          <w:numId w:val="3"/>
        </w:numPr>
        <w:jc w:val="both"/>
        <w:rPr>
          <w:sz w:val="28"/>
          <w:lang w:val="en-US"/>
        </w:rPr>
      </w:pPr>
      <w:r w:rsidRPr="00E51313">
        <w:rPr>
          <w:sz w:val="28"/>
          <w:lang w:val="en-US"/>
        </w:rPr>
        <w:t xml:space="preserve">In the absence of tables and figures, the Editor may allow a greater number of text pages. The Editor's decision is final. </w:t>
      </w:r>
    </w:p>
    <w:p w:rsidR="00E51313" w:rsidRDefault="00556064" w:rsidP="00E51313">
      <w:pPr>
        <w:pStyle w:val="a3"/>
        <w:numPr>
          <w:ilvl w:val="0"/>
          <w:numId w:val="3"/>
        </w:numPr>
        <w:jc w:val="both"/>
        <w:rPr>
          <w:sz w:val="28"/>
          <w:lang w:val="en-US"/>
        </w:rPr>
      </w:pPr>
      <w:r w:rsidRPr="00E51313">
        <w:rPr>
          <w:sz w:val="28"/>
          <w:lang w:val="en-US"/>
        </w:rPr>
        <w:t xml:space="preserve">Allow margins of at least one inch (3 cm) on all sides of the typed pages. </w:t>
      </w:r>
    </w:p>
    <w:p w:rsidR="00E51313" w:rsidRDefault="00556064" w:rsidP="00556064">
      <w:pPr>
        <w:pStyle w:val="a3"/>
        <w:numPr>
          <w:ilvl w:val="0"/>
          <w:numId w:val="3"/>
        </w:numPr>
        <w:jc w:val="both"/>
        <w:rPr>
          <w:sz w:val="28"/>
          <w:lang w:val="en-US"/>
        </w:rPr>
      </w:pPr>
      <w:r w:rsidRPr="00E51313">
        <w:rPr>
          <w:sz w:val="28"/>
          <w:lang w:val="en-US"/>
        </w:rPr>
        <w:t xml:space="preserve">Number all manuscript pages consecutively. </w:t>
      </w:r>
    </w:p>
    <w:p w:rsidR="00376AA4" w:rsidRDefault="00E51313" w:rsidP="00556064">
      <w:pPr>
        <w:pStyle w:val="a3"/>
        <w:numPr>
          <w:ilvl w:val="0"/>
          <w:numId w:val="3"/>
        </w:numPr>
        <w:jc w:val="both"/>
        <w:rPr>
          <w:sz w:val="28"/>
          <w:lang w:val="en-US"/>
        </w:rPr>
      </w:pPr>
      <w:r w:rsidRPr="00E51313">
        <w:rPr>
          <w:sz w:val="28"/>
          <w:lang w:val="en-US"/>
        </w:rPr>
        <w:t xml:space="preserve">Each article should be summarized in an abstract of not more than 4000 words </w:t>
      </w:r>
    </w:p>
    <w:p w:rsidR="002B5A8D" w:rsidRPr="002B5A8D" w:rsidRDefault="00556064" w:rsidP="00556064">
      <w:pPr>
        <w:pStyle w:val="a3"/>
        <w:numPr>
          <w:ilvl w:val="0"/>
          <w:numId w:val="3"/>
        </w:numPr>
        <w:jc w:val="both"/>
        <w:rPr>
          <w:sz w:val="28"/>
          <w:lang w:val="en-US"/>
        </w:rPr>
      </w:pPr>
      <w:r w:rsidRPr="00E51313">
        <w:rPr>
          <w:sz w:val="28"/>
          <w:lang w:val="en-US"/>
        </w:rPr>
        <w:t>References</w:t>
      </w:r>
      <w:r w:rsidR="002B5A8D">
        <w:rPr>
          <w:sz w:val="28"/>
        </w:rPr>
        <w:t>:</w:t>
      </w:r>
    </w:p>
    <w:p w:rsidR="00556064" w:rsidRDefault="00BE6350" w:rsidP="002B5A8D">
      <w:pPr>
        <w:pStyle w:val="a3"/>
        <w:numPr>
          <w:ilvl w:val="0"/>
          <w:numId w:val="4"/>
        </w:numPr>
        <w:jc w:val="both"/>
        <w:rPr>
          <w:sz w:val="28"/>
          <w:lang w:val="en-US"/>
        </w:rPr>
      </w:pPr>
      <w:r w:rsidRPr="00BE6350">
        <w:rPr>
          <w:sz w:val="28"/>
          <w:lang w:val="en-US"/>
        </w:rPr>
        <w:t xml:space="preserve">Cite a resource in the text by (1) the surname(s) of its author(s); (2) its publication year; and (3) a page number or page </w:t>
      </w:r>
      <w:r w:rsidR="002B5A8D" w:rsidRPr="00BE6350">
        <w:rPr>
          <w:sz w:val="28"/>
          <w:lang w:val="en-US"/>
        </w:rPr>
        <w:t>numbers, when</w:t>
      </w:r>
      <w:r w:rsidRPr="00BE6350">
        <w:rPr>
          <w:sz w:val="28"/>
          <w:lang w:val="en-US"/>
        </w:rPr>
        <w:t xml:space="preserve"> necessary (e.g., with a direct quotation). These elements of citation can be formatted in two ways. A resource can be cited with the author surnames incorporated into the running text and the publication year and page number(s) set inside parentheses, with a comma after the year and before the page number(s): This phenomenon occurs frequently, according to Smith and Jones (2018).</w:t>
      </w:r>
      <w:r>
        <w:rPr>
          <w:sz w:val="28"/>
          <w:lang w:val="en-US"/>
        </w:rPr>
        <w:t xml:space="preserve"> </w:t>
      </w:r>
      <w:r w:rsidRPr="00BE6350">
        <w:rPr>
          <w:sz w:val="28"/>
          <w:lang w:val="en-US"/>
        </w:rPr>
        <w:t xml:space="preserve">Smith and Jones’s (2018) landmark study offers valuable </w:t>
      </w:r>
      <w:r w:rsidRPr="00BE6350">
        <w:rPr>
          <w:sz w:val="28"/>
          <w:lang w:val="en-US"/>
        </w:rPr>
        <w:lastRenderedPageBreak/>
        <w:t>insights.</w:t>
      </w:r>
      <w:r>
        <w:rPr>
          <w:sz w:val="28"/>
          <w:lang w:val="en-US"/>
        </w:rPr>
        <w:t xml:space="preserve"> </w:t>
      </w:r>
      <w:r w:rsidRPr="00BE6350">
        <w:rPr>
          <w:sz w:val="28"/>
          <w:lang w:val="en-US"/>
        </w:rPr>
        <w:t>Smith and Jones (2018, 67) consider “indulgent parenting... a danger to the average child</w:t>
      </w:r>
      <w:r w:rsidR="002B5A8D">
        <w:rPr>
          <w:sz w:val="28"/>
          <w:lang w:val="en-US"/>
        </w:rPr>
        <w:t>.</w:t>
      </w:r>
    </w:p>
    <w:p w:rsidR="002B5A8D" w:rsidRDefault="002B5A8D" w:rsidP="002B5A8D">
      <w:pPr>
        <w:pStyle w:val="a3"/>
        <w:numPr>
          <w:ilvl w:val="0"/>
          <w:numId w:val="4"/>
        </w:numPr>
        <w:jc w:val="both"/>
        <w:rPr>
          <w:sz w:val="28"/>
          <w:lang w:val="en-US"/>
        </w:rPr>
      </w:pPr>
      <w:r w:rsidRPr="002B5A8D">
        <w:rPr>
          <w:sz w:val="28"/>
          <w:lang w:val="en-US"/>
        </w:rPr>
        <w:t>When citing multiple resources in a parenthetical citation, two rules apply. First, separate citations by unique sets of authors with semicolons: (Jones 2018; Smith 2010) (Smith 2010; Smith and Jones 2018).</w:t>
      </w:r>
    </w:p>
    <w:p w:rsidR="002B5A8D" w:rsidRPr="00991210" w:rsidRDefault="002B5A8D" w:rsidP="002B5A8D">
      <w:pPr>
        <w:pStyle w:val="a3"/>
        <w:numPr>
          <w:ilvl w:val="0"/>
          <w:numId w:val="4"/>
        </w:numPr>
        <w:jc w:val="both"/>
        <w:rPr>
          <w:sz w:val="28"/>
          <w:lang w:val="en-US"/>
        </w:rPr>
      </w:pPr>
      <w:r w:rsidRPr="002B5A8D">
        <w:rPr>
          <w:sz w:val="28"/>
          <w:lang w:val="en-US"/>
        </w:rPr>
        <w:t>The basic formats for citations with different numbers of authors are as follows: One author: Smith (2018) or (Smith 2018) Two authors: Smith and Jones (2018) or (Smith and Jones 2018)Three authors: Smith, Jones, and Johnson (2018) or (Smith, Jones, and Johnson 2018)Four or more authors: Smith et al. (2018) or (Smith et al. 2018)</w:t>
      </w:r>
      <w:r w:rsidR="00991210">
        <w:rPr>
          <w:sz w:val="28"/>
        </w:rPr>
        <w:t>.</w:t>
      </w:r>
    </w:p>
    <w:p w:rsidR="00991210" w:rsidRDefault="00991210" w:rsidP="002B5A8D">
      <w:pPr>
        <w:pStyle w:val="a3"/>
        <w:numPr>
          <w:ilvl w:val="0"/>
          <w:numId w:val="4"/>
        </w:numPr>
        <w:jc w:val="both"/>
        <w:rPr>
          <w:sz w:val="28"/>
          <w:lang w:val="en-US"/>
        </w:rPr>
      </w:pPr>
      <w:r w:rsidRPr="00991210">
        <w:rPr>
          <w:sz w:val="28"/>
          <w:lang w:val="en-US"/>
        </w:rPr>
        <w:t>f two or more authors have the same surname, include the given-name initial(s) of the authors in each citation:G. Smith (2012) and F. Smith (2008)(F. Smith 2008; G. Smith 2012).</w:t>
      </w:r>
    </w:p>
    <w:p w:rsidR="00991210" w:rsidRDefault="00991210" w:rsidP="002B5A8D">
      <w:pPr>
        <w:pStyle w:val="a3"/>
        <w:numPr>
          <w:ilvl w:val="0"/>
          <w:numId w:val="4"/>
        </w:numPr>
        <w:jc w:val="both"/>
        <w:rPr>
          <w:sz w:val="28"/>
          <w:lang w:val="en-US"/>
        </w:rPr>
      </w:pPr>
      <w:r>
        <w:rPr>
          <w:sz w:val="28"/>
          <w:lang w:val="en-US"/>
        </w:rPr>
        <w:t>Book</w:t>
      </w:r>
      <w:r w:rsidRPr="00991210">
        <w:rPr>
          <w:sz w:val="28"/>
          <w:lang w:val="en-US"/>
        </w:rPr>
        <w:t>: Format Author, A., B. Author, C. Author, and D. Author. yyyy. Title of the book. # ed. City, State Abbr./Country[optional]: Publisher Name</w:t>
      </w:r>
    </w:p>
    <w:p w:rsidR="00BE6350" w:rsidRDefault="00BE6350" w:rsidP="00BE6350">
      <w:pPr>
        <w:pStyle w:val="a3"/>
        <w:jc w:val="both"/>
        <w:rPr>
          <w:sz w:val="28"/>
          <w:lang w:val="en-US"/>
        </w:rPr>
      </w:pPr>
    </w:p>
    <w:p w:rsidR="00814B98" w:rsidRDefault="00814B98" w:rsidP="00556064">
      <w:pPr>
        <w:pStyle w:val="a3"/>
        <w:numPr>
          <w:ilvl w:val="0"/>
          <w:numId w:val="3"/>
        </w:numPr>
        <w:jc w:val="both"/>
        <w:rPr>
          <w:sz w:val="28"/>
          <w:lang w:val="en-US"/>
        </w:rPr>
      </w:pPr>
      <w:r w:rsidRPr="00814B98">
        <w:rPr>
          <w:sz w:val="28"/>
          <w:lang w:val="en-US"/>
        </w:rPr>
        <w:t>Author details. All authors of a manuscript should include their full name and affiliation on the cover page of the manuscript. Where available, please also include ORCiDs and social media handles (Facebook, Twitter or LinkedIn).</w:t>
      </w:r>
    </w:p>
    <w:p w:rsidR="00814B98" w:rsidRDefault="00814B98" w:rsidP="00556064">
      <w:pPr>
        <w:pStyle w:val="a3"/>
        <w:numPr>
          <w:ilvl w:val="0"/>
          <w:numId w:val="3"/>
        </w:numPr>
        <w:jc w:val="both"/>
        <w:rPr>
          <w:sz w:val="28"/>
          <w:lang w:val="en-US"/>
        </w:rPr>
      </w:pPr>
      <w:r w:rsidRPr="00814B98">
        <w:rPr>
          <w:sz w:val="28"/>
          <w:lang w:val="en-US"/>
        </w:rPr>
        <w:t>One author will need to be identified as the corresponding author</w:t>
      </w:r>
      <w:r>
        <w:rPr>
          <w:sz w:val="28"/>
          <w:lang w:val="en-US"/>
        </w:rPr>
        <w:t>.</w:t>
      </w:r>
    </w:p>
    <w:p w:rsidR="00376AA4" w:rsidRDefault="00376AA4" w:rsidP="00014004">
      <w:pPr>
        <w:pStyle w:val="a3"/>
        <w:numPr>
          <w:ilvl w:val="0"/>
          <w:numId w:val="3"/>
        </w:numPr>
        <w:jc w:val="both"/>
        <w:rPr>
          <w:sz w:val="28"/>
          <w:lang w:val="en-US"/>
        </w:rPr>
      </w:pPr>
      <w:r>
        <w:rPr>
          <w:sz w:val="28"/>
          <w:lang w:val="en-US"/>
        </w:rPr>
        <w:t>Keywords</w:t>
      </w:r>
      <w:r w:rsidRPr="00376AA4">
        <w:rPr>
          <w:sz w:val="28"/>
          <w:lang w:val="en-US"/>
        </w:rPr>
        <w:t xml:space="preserve">: Please provide keywords to help readers find your article, please give five or six </w:t>
      </w:r>
      <w:r>
        <w:rPr>
          <w:sz w:val="28"/>
          <w:lang w:val="en-US"/>
        </w:rPr>
        <w:t>keywords</w:t>
      </w:r>
      <w:r w:rsidRPr="00376AA4">
        <w:rPr>
          <w:sz w:val="28"/>
          <w:lang w:val="en-US"/>
        </w:rPr>
        <w:t xml:space="preserve">. </w:t>
      </w:r>
    </w:p>
    <w:p w:rsidR="00014004" w:rsidRDefault="00014004" w:rsidP="00014004">
      <w:pPr>
        <w:pStyle w:val="a3"/>
        <w:numPr>
          <w:ilvl w:val="0"/>
          <w:numId w:val="3"/>
        </w:numPr>
        <w:jc w:val="both"/>
        <w:rPr>
          <w:sz w:val="28"/>
          <w:lang w:val="en-US"/>
        </w:rPr>
      </w:pPr>
      <w:r w:rsidRPr="00014004">
        <w:rPr>
          <w:sz w:val="28"/>
          <w:lang w:val="en-US"/>
        </w:rPr>
        <w:t>Figures. Figures should be high quality (1200 dpi for line art, 600 dpi for grayscale and 300 dpi for color, at the correct size).</w:t>
      </w:r>
    </w:p>
    <w:p w:rsidR="00014004" w:rsidRDefault="00014004" w:rsidP="00014004">
      <w:pPr>
        <w:pStyle w:val="a3"/>
        <w:numPr>
          <w:ilvl w:val="0"/>
          <w:numId w:val="3"/>
        </w:numPr>
        <w:jc w:val="both"/>
        <w:rPr>
          <w:sz w:val="28"/>
          <w:lang w:val="en-US"/>
        </w:rPr>
      </w:pPr>
      <w:r w:rsidRPr="00014004">
        <w:rPr>
          <w:sz w:val="28"/>
          <w:lang w:val="en-US"/>
        </w:rPr>
        <w:t>Tables. Tables should present new information rather than duplicating what is in the text. Readers should be able to interpret the table without reference to the text.</w:t>
      </w:r>
    </w:p>
    <w:p w:rsidR="00014004" w:rsidRDefault="00014004" w:rsidP="00014004">
      <w:pPr>
        <w:pStyle w:val="a3"/>
        <w:numPr>
          <w:ilvl w:val="0"/>
          <w:numId w:val="3"/>
        </w:numPr>
        <w:jc w:val="both"/>
        <w:rPr>
          <w:sz w:val="28"/>
          <w:lang w:val="en-US"/>
        </w:rPr>
      </w:pPr>
      <w:r w:rsidRPr="00014004">
        <w:rPr>
          <w:sz w:val="28"/>
          <w:lang w:val="en-US"/>
        </w:rPr>
        <w:t xml:space="preserve">Equations. </w:t>
      </w:r>
      <w:r>
        <w:rPr>
          <w:sz w:val="28"/>
          <w:lang w:val="en-US"/>
        </w:rPr>
        <w:t>P</w:t>
      </w:r>
      <w:r w:rsidRPr="00014004">
        <w:rPr>
          <w:sz w:val="28"/>
          <w:lang w:val="en-US"/>
        </w:rPr>
        <w:t>lease ensure that equations are editable.</w:t>
      </w:r>
    </w:p>
    <w:p w:rsidR="00014004" w:rsidRPr="00F22A7C" w:rsidRDefault="00F22A7C" w:rsidP="00556064">
      <w:pPr>
        <w:pStyle w:val="a3"/>
        <w:numPr>
          <w:ilvl w:val="0"/>
          <w:numId w:val="3"/>
        </w:numPr>
        <w:jc w:val="both"/>
        <w:rPr>
          <w:b/>
          <w:sz w:val="28"/>
          <w:lang w:val="en-US"/>
        </w:rPr>
      </w:pPr>
      <w:r w:rsidRPr="00F22A7C">
        <w:rPr>
          <w:sz w:val="28"/>
          <w:lang w:val="en-US"/>
        </w:rPr>
        <w:t xml:space="preserve">There </w:t>
      </w:r>
      <w:r w:rsidRPr="00253BC6">
        <w:rPr>
          <w:b/>
          <w:sz w:val="28"/>
          <w:lang w:val="en-US"/>
        </w:rPr>
        <w:t>are no</w:t>
      </w:r>
      <w:r w:rsidRPr="00253BC6">
        <w:rPr>
          <w:sz w:val="28"/>
          <w:lang w:val="en-US"/>
        </w:rPr>
        <w:t xml:space="preserve"> </w:t>
      </w:r>
      <w:r w:rsidRPr="00F22A7C">
        <w:rPr>
          <w:sz w:val="28"/>
          <w:lang w:val="en-US"/>
        </w:rPr>
        <w:t>submission fees</w:t>
      </w:r>
      <w:r>
        <w:rPr>
          <w:sz w:val="28"/>
          <w:lang w:val="en-US"/>
        </w:rPr>
        <w:t>.</w:t>
      </w:r>
    </w:p>
    <w:p w:rsidR="00556064" w:rsidRPr="007D7530" w:rsidRDefault="00556064" w:rsidP="007D7530">
      <w:pPr>
        <w:pStyle w:val="1"/>
        <w:rPr>
          <w:lang w:val="en-US"/>
        </w:rPr>
      </w:pPr>
      <w:bookmarkStart w:id="7" w:name="_Toc3320326"/>
      <w:r w:rsidRPr="007D7530">
        <w:rPr>
          <w:lang w:val="en-US"/>
        </w:rPr>
        <w:lastRenderedPageBreak/>
        <w:t>Submitting Your Paper</w:t>
      </w:r>
      <w:bookmarkEnd w:id="7"/>
    </w:p>
    <w:p w:rsidR="00556064" w:rsidRPr="00543DC7" w:rsidRDefault="00543DC7" w:rsidP="00556064">
      <w:pPr>
        <w:jc w:val="both"/>
        <w:rPr>
          <w:sz w:val="28"/>
          <w:lang w:val="en-US"/>
        </w:rPr>
      </w:pPr>
      <w:r>
        <w:rPr>
          <w:sz w:val="28"/>
          <w:lang w:val="en-US"/>
        </w:rPr>
        <w:t xml:space="preserve">You can </w:t>
      </w:r>
      <w:r w:rsidR="004B18F5">
        <w:rPr>
          <w:sz w:val="28"/>
          <w:lang w:val="en-US"/>
        </w:rPr>
        <w:t xml:space="preserve">submit </w:t>
      </w:r>
      <w:r>
        <w:rPr>
          <w:sz w:val="28"/>
          <w:lang w:val="en-US"/>
        </w:rPr>
        <w:t xml:space="preserve">your paper </w:t>
      </w:r>
      <w:r w:rsidR="00253BC6" w:rsidRPr="00253BC6">
        <w:rPr>
          <w:sz w:val="28"/>
          <w:lang w:val="en-US"/>
        </w:rPr>
        <w:t>to the following email</w:t>
      </w:r>
      <w:r w:rsidRPr="00543DC7">
        <w:rPr>
          <w:sz w:val="28"/>
          <w:lang w:val="en-US"/>
        </w:rPr>
        <w:t xml:space="preserve">: </w:t>
      </w:r>
      <w:hyperlink r:id="rId6" w:history="1">
        <w:r w:rsidRPr="000E4A94">
          <w:rPr>
            <w:rStyle w:val="-"/>
            <w:sz w:val="28"/>
            <w:lang w:val="en-US"/>
          </w:rPr>
          <w:t>pubrel@teiwm.gr</w:t>
        </w:r>
      </w:hyperlink>
      <w:r w:rsidRPr="00543DC7">
        <w:rPr>
          <w:sz w:val="28"/>
          <w:lang w:val="en-US"/>
        </w:rPr>
        <w:t xml:space="preserve"> </w:t>
      </w:r>
    </w:p>
    <w:p w:rsidR="00556064" w:rsidRPr="00556064" w:rsidRDefault="00556064" w:rsidP="00556064">
      <w:pPr>
        <w:jc w:val="both"/>
        <w:rPr>
          <w:sz w:val="28"/>
          <w:lang w:val="en-US"/>
        </w:rPr>
      </w:pPr>
    </w:p>
    <w:p w:rsidR="00556064" w:rsidRPr="00556064" w:rsidRDefault="00556064" w:rsidP="00556064">
      <w:pPr>
        <w:jc w:val="both"/>
        <w:rPr>
          <w:sz w:val="28"/>
          <w:lang w:val="en-US"/>
        </w:rPr>
      </w:pPr>
    </w:p>
    <w:p w:rsidR="00556064" w:rsidRPr="00556064" w:rsidRDefault="00556064" w:rsidP="00556064">
      <w:pPr>
        <w:jc w:val="both"/>
        <w:rPr>
          <w:sz w:val="28"/>
          <w:lang w:val="en-US"/>
        </w:rPr>
      </w:pPr>
    </w:p>
    <w:p w:rsidR="00556064" w:rsidRPr="00556064" w:rsidRDefault="00556064" w:rsidP="00556064">
      <w:pPr>
        <w:jc w:val="both"/>
        <w:rPr>
          <w:sz w:val="28"/>
          <w:lang w:val="en-US"/>
        </w:rPr>
      </w:pPr>
    </w:p>
    <w:p w:rsidR="00811E9A" w:rsidRPr="007D7530" w:rsidRDefault="00811E9A" w:rsidP="00556064">
      <w:pPr>
        <w:jc w:val="both"/>
        <w:rPr>
          <w:sz w:val="28"/>
          <w:lang w:val="en-US"/>
        </w:rPr>
      </w:pPr>
    </w:p>
    <w:sectPr w:rsidR="00811E9A" w:rsidRPr="007D7530" w:rsidSect="007A0C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1F03"/>
    <w:multiLevelType w:val="hybridMultilevel"/>
    <w:tmpl w:val="C5A2538A"/>
    <w:lvl w:ilvl="0" w:tplc="0408000D">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1">
    <w:nsid w:val="174F7196"/>
    <w:multiLevelType w:val="hybridMultilevel"/>
    <w:tmpl w:val="BABC6D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CC3A2C"/>
    <w:multiLevelType w:val="hybridMultilevel"/>
    <w:tmpl w:val="BCA474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3BD65C2"/>
    <w:multiLevelType w:val="hybridMultilevel"/>
    <w:tmpl w:val="F5ECF3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064"/>
    <w:rsid w:val="00014004"/>
    <w:rsid w:val="00063461"/>
    <w:rsid w:val="00087D78"/>
    <w:rsid w:val="00120348"/>
    <w:rsid w:val="001D6F94"/>
    <w:rsid w:val="00253BC6"/>
    <w:rsid w:val="002A1508"/>
    <w:rsid w:val="002B5A8D"/>
    <w:rsid w:val="00376AA4"/>
    <w:rsid w:val="004B18F5"/>
    <w:rsid w:val="005422DE"/>
    <w:rsid w:val="00543DC7"/>
    <w:rsid w:val="00556064"/>
    <w:rsid w:val="00577655"/>
    <w:rsid w:val="00680753"/>
    <w:rsid w:val="00721D28"/>
    <w:rsid w:val="007A0C04"/>
    <w:rsid w:val="007D7530"/>
    <w:rsid w:val="00811E9A"/>
    <w:rsid w:val="00814B98"/>
    <w:rsid w:val="00823C80"/>
    <w:rsid w:val="008A20BD"/>
    <w:rsid w:val="00956392"/>
    <w:rsid w:val="00991210"/>
    <w:rsid w:val="00995141"/>
    <w:rsid w:val="00AF1A62"/>
    <w:rsid w:val="00BE6350"/>
    <w:rsid w:val="00C87121"/>
    <w:rsid w:val="00D41F71"/>
    <w:rsid w:val="00D65435"/>
    <w:rsid w:val="00E51313"/>
    <w:rsid w:val="00F22A7C"/>
    <w:rsid w:val="00FC7F98"/>
    <w:rsid w:val="00FF3B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C04"/>
  </w:style>
  <w:style w:type="paragraph" w:styleId="1">
    <w:name w:val="heading 1"/>
    <w:basedOn w:val="a"/>
    <w:next w:val="a"/>
    <w:link w:val="1Char"/>
    <w:uiPriority w:val="9"/>
    <w:qFormat/>
    <w:rsid w:val="007D75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5560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064"/>
    <w:pPr>
      <w:ind w:left="720"/>
      <w:contextualSpacing/>
    </w:pPr>
  </w:style>
  <w:style w:type="character" w:customStyle="1" w:styleId="2Char">
    <w:name w:val="Επικεφαλίδα 2 Char"/>
    <w:basedOn w:val="a0"/>
    <w:link w:val="2"/>
    <w:uiPriority w:val="9"/>
    <w:rsid w:val="00556064"/>
    <w:rPr>
      <w:rFonts w:asciiTheme="majorHAnsi" w:eastAsiaTheme="majorEastAsia" w:hAnsiTheme="majorHAnsi" w:cstheme="majorBidi"/>
      <w:color w:val="365F91" w:themeColor="accent1" w:themeShade="BF"/>
      <w:sz w:val="26"/>
      <w:szCs w:val="26"/>
    </w:rPr>
  </w:style>
  <w:style w:type="character" w:styleId="-">
    <w:name w:val="Hyperlink"/>
    <w:basedOn w:val="a0"/>
    <w:uiPriority w:val="99"/>
    <w:unhideWhenUsed/>
    <w:rsid w:val="00543DC7"/>
    <w:rPr>
      <w:color w:val="0000FF" w:themeColor="hyperlink"/>
      <w:u w:val="single"/>
    </w:rPr>
  </w:style>
  <w:style w:type="character" w:customStyle="1" w:styleId="UnresolvedMention">
    <w:name w:val="Unresolved Mention"/>
    <w:basedOn w:val="a0"/>
    <w:uiPriority w:val="99"/>
    <w:semiHidden/>
    <w:unhideWhenUsed/>
    <w:rsid w:val="00543DC7"/>
    <w:rPr>
      <w:color w:val="605E5C"/>
      <w:shd w:val="clear" w:color="auto" w:fill="E1DFDD"/>
    </w:rPr>
  </w:style>
  <w:style w:type="character" w:customStyle="1" w:styleId="1Char">
    <w:name w:val="Επικεφαλίδα 1 Char"/>
    <w:basedOn w:val="a0"/>
    <w:link w:val="1"/>
    <w:uiPriority w:val="9"/>
    <w:rsid w:val="007D7530"/>
    <w:rPr>
      <w:rFonts w:asciiTheme="majorHAnsi" w:eastAsiaTheme="majorEastAsia" w:hAnsiTheme="majorHAnsi" w:cstheme="majorBidi"/>
      <w:color w:val="365F91" w:themeColor="accent1" w:themeShade="BF"/>
      <w:sz w:val="32"/>
      <w:szCs w:val="32"/>
    </w:rPr>
  </w:style>
  <w:style w:type="paragraph" w:styleId="a4">
    <w:name w:val="TOC Heading"/>
    <w:basedOn w:val="1"/>
    <w:next w:val="a"/>
    <w:uiPriority w:val="39"/>
    <w:unhideWhenUsed/>
    <w:qFormat/>
    <w:rsid w:val="007D7530"/>
    <w:pPr>
      <w:spacing w:line="259" w:lineRule="auto"/>
      <w:outlineLvl w:val="9"/>
    </w:pPr>
    <w:rPr>
      <w:lang w:eastAsia="el-GR"/>
    </w:rPr>
  </w:style>
  <w:style w:type="paragraph" w:styleId="20">
    <w:name w:val="toc 2"/>
    <w:basedOn w:val="a"/>
    <w:next w:val="a"/>
    <w:autoRedefine/>
    <w:uiPriority w:val="39"/>
    <w:unhideWhenUsed/>
    <w:rsid w:val="007D7530"/>
    <w:pPr>
      <w:spacing w:after="100"/>
      <w:ind w:left="220"/>
    </w:pPr>
  </w:style>
  <w:style w:type="paragraph" w:styleId="10">
    <w:name w:val="toc 1"/>
    <w:basedOn w:val="a"/>
    <w:next w:val="a"/>
    <w:autoRedefine/>
    <w:uiPriority w:val="39"/>
    <w:unhideWhenUsed/>
    <w:rsid w:val="007D7530"/>
    <w:pPr>
      <w:spacing w:after="100"/>
    </w:pPr>
  </w:style>
  <w:style w:type="paragraph" w:styleId="a5">
    <w:name w:val="Balloon Text"/>
    <w:basedOn w:val="a"/>
    <w:link w:val="Char"/>
    <w:uiPriority w:val="99"/>
    <w:semiHidden/>
    <w:unhideWhenUsed/>
    <w:rsid w:val="004B18F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B18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brel@teiwm.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9B318-3BE5-4B09-B9EC-5E69538B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5309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Spinthiropoulos</dc:creator>
  <cp:lastModifiedBy>USER</cp:lastModifiedBy>
  <cp:revision>2</cp:revision>
  <dcterms:created xsi:type="dcterms:W3CDTF">2019-03-13T08:43:00Z</dcterms:created>
  <dcterms:modified xsi:type="dcterms:W3CDTF">2019-03-13T08:43:00Z</dcterms:modified>
</cp:coreProperties>
</file>