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45" w:rsidRPr="009C5962" w:rsidRDefault="007F7145" w:rsidP="0093064D">
      <w:pPr>
        <w:jc w:val="both"/>
        <w:rPr>
          <w:rFonts w:asciiTheme="majorHAnsi" w:hAnsiTheme="majorHAnsi" w:cs="Apple Chancery"/>
          <w:color w:val="E36C0A" w:themeColor="accent6" w:themeShade="BF"/>
          <w:sz w:val="40"/>
          <w:lang w:val="el-GR"/>
        </w:rPr>
      </w:pPr>
      <w:r>
        <w:rPr>
          <w:rFonts w:asciiTheme="majorHAnsi" w:hAnsiTheme="majorHAnsi" w:cs="Apple Chancery"/>
          <w:noProof/>
          <w:color w:val="E36C0A" w:themeColor="accent6" w:themeShade="BF"/>
          <w:sz w:val="40"/>
          <w:lang w:val="el-GR" w:eastAsia="el-GR"/>
        </w:rPr>
        <w:drawing>
          <wp:inline distT="0" distB="0" distL="0" distR="0">
            <wp:extent cx="1091313" cy="971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78" cy="9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2D">
        <w:rPr>
          <w:rFonts w:asciiTheme="majorHAnsi" w:hAnsiTheme="majorHAnsi" w:cs="Apple Chancery"/>
          <w:color w:val="E36C0A" w:themeColor="accent6" w:themeShade="BF"/>
          <w:sz w:val="40"/>
          <w:lang w:val="el-GR"/>
        </w:rPr>
        <w:t xml:space="preserve">     </w:t>
      </w:r>
      <w:r w:rsidR="00D1212D">
        <w:rPr>
          <w:rFonts w:asciiTheme="majorHAnsi" w:hAnsiTheme="majorHAnsi" w:cs="Apple Chancery"/>
          <w:color w:val="E36C0A" w:themeColor="accent6" w:themeShade="BF"/>
          <w:sz w:val="40"/>
          <w:lang w:val="el-GR"/>
        </w:rPr>
        <w:tab/>
      </w:r>
      <w:r w:rsidR="00C74A83" w:rsidRPr="00C74A83">
        <w:rPr>
          <w:rFonts w:asciiTheme="majorHAnsi" w:hAnsiTheme="majorHAnsi" w:cs="Apple Chancery"/>
          <w:noProof/>
          <w:color w:val="E36C0A" w:themeColor="accent6" w:themeShade="BF"/>
          <w:sz w:val="40"/>
          <w:lang w:val="el-GR" w:eastAsia="el-GR"/>
        </w:rPr>
        <w:drawing>
          <wp:inline distT="0" distB="0" distL="0" distR="0">
            <wp:extent cx="1122579" cy="1032772"/>
            <wp:effectExtent l="0" t="0" r="0" b="889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28" cy="103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953" w:rsidRPr="009C5962">
        <w:rPr>
          <w:rFonts w:asciiTheme="majorHAnsi" w:hAnsiTheme="majorHAnsi" w:cs="Apple Chancery"/>
          <w:color w:val="E36C0A" w:themeColor="accent6" w:themeShade="BF"/>
          <w:sz w:val="40"/>
          <w:lang w:val="el-GR"/>
        </w:rPr>
        <w:t xml:space="preserve">  </w:t>
      </w:r>
      <w:r w:rsidR="00D1212D">
        <w:rPr>
          <w:rFonts w:asciiTheme="majorHAnsi" w:hAnsiTheme="majorHAnsi" w:cs="Apple Chancery"/>
          <w:color w:val="E36C0A" w:themeColor="accent6" w:themeShade="BF"/>
          <w:sz w:val="40"/>
          <w:lang w:val="el-GR"/>
        </w:rPr>
        <w:tab/>
      </w:r>
      <w:r w:rsidR="00D1212D">
        <w:rPr>
          <w:rFonts w:asciiTheme="majorHAnsi" w:hAnsiTheme="majorHAnsi" w:cs="Apple Chancery"/>
          <w:color w:val="E36C0A" w:themeColor="accent6" w:themeShade="BF"/>
          <w:sz w:val="40"/>
          <w:lang w:val="el-GR"/>
        </w:rPr>
        <w:tab/>
      </w:r>
      <w:r w:rsidR="00D1212D">
        <w:rPr>
          <w:rFonts w:asciiTheme="majorHAnsi" w:hAnsiTheme="majorHAnsi" w:cs="Apple Chancery"/>
          <w:color w:val="E36C0A" w:themeColor="accent6" w:themeShade="BF"/>
          <w:sz w:val="40"/>
          <w:lang w:val="el-GR"/>
        </w:rPr>
        <w:tab/>
      </w:r>
      <w:r w:rsidR="00D1212D">
        <w:rPr>
          <w:rFonts w:asciiTheme="majorHAnsi" w:hAnsiTheme="majorHAnsi" w:cs="Apple Chancery"/>
          <w:color w:val="E36C0A" w:themeColor="accent6" w:themeShade="BF"/>
          <w:sz w:val="40"/>
          <w:lang w:val="el-GR"/>
        </w:rPr>
        <w:tab/>
      </w:r>
      <w:r w:rsidR="003F6953" w:rsidRPr="007F7145">
        <w:rPr>
          <w:rFonts w:asciiTheme="majorHAnsi" w:hAnsiTheme="majorHAnsi" w:cstheme="majorHAnsi"/>
          <w:noProof/>
          <w:color w:val="0070C0"/>
          <w:lang w:val="el-GR" w:eastAsia="el-GR"/>
        </w:rPr>
        <w:drawing>
          <wp:inline distT="0" distB="0" distL="0" distR="0">
            <wp:extent cx="1140864" cy="1080854"/>
            <wp:effectExtent l="0" t="0" r="254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52" cy="10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4D" w:rsidRDefault="0093064D" w:rsidP="0093064D">
      <w:pPr>
        <w:jc w:val="both"/>
        <w:rPr>
          <w:rFonts w:asciiTheme="majorHAnsi" w:hAnsiTheme="majorHAnsi" w:cs="Apple Chancery"/>
          <w:color w:val="E36C0A" w:themeColor="accent6" w:themeShade="BF"/>
          <w:sz w:val="16"/>
          <w:lang w:val="el-GR"/>
        </w:rPr>
      </w:pPr>
    </w:p>
    <w:p w:rsidR="00D1212D" w:rsidRDefault="00D1212D" w:rsidP="0093064D">
      <w:pPr>
        <w:jc w:val="both"/>
        <w:rPr>
          <w:rFonts w:asciiTheme="majorHAnsi" w:hAnsiTheme="majorHAnsi" w:cs="Apple Chancery"/>
          <w:color w:val="E36C0A" w:themeColor="accent6" w:themeShade="BF"/>
          <w:sz w:val="16"/>
          <w:lang w:val="el-GR"/>
        </w:rPr>
      </w:pPr>
    </w:p>
    <w:p w:rsidR="00D1212D" w:rsidRPr="00D1212D" w:rsidRDefault="00D1212D" w:rsidP="0093064D">
      <w:pPr>
        <w:jc w:val="both"/>
        <w:rPr>
          <w:rFonts w:asciiTheme="majorHAnsi" w:hAnsiTheme="majorHAnsi" w:cs="Apple Chancery"/>
          <w:color w:val="E36C0A" w:themeColor="accent6" w:themeShade="BF"/>
          <w:sz w:val="16"/>
          <w:lang w:val="el-GR"/>
        </w:rPr>
      </w:pPr>
    </w:p>
    <w:p w:rsidR="007F7145" w:rsidRPr="009C5962" w:rsidRDefault="007F7145" w:rsidP="007F7145">
      <w:pPr>
        <w:jc w:val="center"/>
        <w:rPr>
          <w:rFonts w:asciiTheme="majorHAnsi" w:hAnsiTheme="majorHAnsi" w:cs="Apple Chancery"/>
          <w:b/>
          <w:i/>
          <w:color w:val="E36C0A" w:themeColor="accent6" w:themeShade="BF"/>
          <w:sz w:val="40"/>
          <w:lang w:val="el-GR"/>
        </w:rPr>
      </w:pPr>
      <w:r>
        <w:rPr>
          <w:rFonts w:asciiTheme="majorHAnsi" w:hAnsiTheme="majorHAnsi" w:cs="Apple Chancery"/>
          <w:b/>
          <w:i/>
          <w:color w:val="E36C0A" w:themeColor="accent6" w:themeShade="BF"/>
          <w:sz w:val="40"/>
          <w:lang w:val="el-GR"/>
        </w:rPr>
        <w:t>ΠΑΝΕΠΙΣΤΗΜΙΟ</w:t>
      </w:r>
      <w:r w:rsidRPr="009C5962">
        <w:rPr>
          <w:rFonts w:asciiTheme="majorHAnsi" w:hAnsiTheme="majorHAnsi" w:cs="Apple Chancery"/>
          <w:b/>
          <w:i/>
          <w:color w:val="E36C0A" w:themeColor="accent6" w:themeShade="BF"/>
          <w:sz w:val="40"/>
          <w:lang w:val="el-GR"/>
        </w:rPr>
        <w:t xml:space="preserve"> </w:t>
      </w:r>
      <w:r>
        <w:rPr>
          <w:rFonts w:asciiTheme="majorHAnsi" w:hAnsiTheme="majorHAnsi" w:cs="Apple Chancery"/>
          <w:b/>
          <w:i/>
          <w:color w:val="E36C0A" w:themeColor="accent6" w:themeShade="BF"/>
          <w:sz w:val="40"/>
          <w:lang w:val="el-GR"/>
        </w:rPr>
        <w:t>ΔΥΤΙΚΗΣ</w:t>
      </w:r>
      <w:r w:rsidRPr="009C5962">
        <w:rPr>
          <w:rFonts w:asciiTheme="majorHAnsi" w:hAnsiTheme="majorHAnsi" w:cs="Apple Chancery"/>
          <w:b/>
          <w:i/>
          <w:color w:val="E36C0A" w:themeColor="accent6" w:themeShade="BF"/>
          <w:sz w:val="40"/>
          <w:lang w:val="el-GR"/>
        </w:rPr>
        <w:t xml:space="preserve"> </w:t>
      </w:r>
      <w:r>
        <w:rPr>
          <w:rFonts w:asciiTheme="majorHAnsi" w:hAnsiTheme="majorHAnsi" w:cs="Apple Chancery"/>
          <w:b/>
          <w:i/>
          <w:color w:val="E36C0A" w:themeColor="accent6" w:themeShade="BF"/>
          <w:sz w:val="40"/>
          <w:lang w:val="el-GR"/>
        </w:rPr>
        <w:t>ΜΑΚΕΔΟΝΙΑΣ</w:t>
      </w:r>
    </w:p>
    <w:p w:rsidR="007F7145" w:rsidRPr="009C5962" w:rsidRDefault="007F7145" w:rsidP="007F7145">
      <w:pPr>
        <w:jc w:val="center"/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</w:pPr>
      <w:r w:rsidRPr="00934F74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>Τμήμα</w:t>
      </w:r>
      <w:r w:rsidRPr="009C5962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 xml:space="preserve"> </w:t>
      </w:r>
      <w:r w:rsidRPr="00934F74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>Περιφερειακής</w:t>
      </w:r>
      <w:r w:rsidRPr="009C5962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 xml:space="preserve"> </w:t>
      </w:r>
      <w:r w:rsidRPr="00934F74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>και</w:t>
      </w:r>
      <w:r w:rsidRPr="009C5962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 xml:space="preserve"> </w:t>
      </w:r>
      <w:r w:rsidRPr="00934F74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>Διασυνοριακής</w:t>
      </w:r>
      <w:r w:rsidRPr="009C5962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 xml:space="preserve"> </w:t>
      </w:r>
      <w:r w:rsidRPr="00934F74">
        <w:rPr>
          <w:rFonts w:asciiTheme="majorHAnsi" w:hAnsiTheme="majorHAnsi" w:cs="Apple Chancery"/>
          <w:b/>
          <w:color w:val="943634" w:themeColor="accent2" w:themeShade="BF"/>
          <w:sz w:val="28"/>
          <w:lang w:val="el-GR"/>
        </w:rPr>
        <w:t>Ανάπτυξης</w:t>
      </w:r>
    </w:p>
    <w:p w:rsidR="007F7145" w:rsidRPr="00934F74" w:rsidRDefault="007F7145" w:rsidP="007F7145">
      <w:pPr>
        <w:jc w:val="center"/>
        <w:rPr>
          <w:rFonts w:asciiTheme="majorHAnsi" w:hAnsiTheme="majorHAnsi" w:cs="Apple Chancery"/>
          <w:b/>
          <w:color w:val="943634" w:themeColor="accent2" w:themeShade="BF"/>
          <w:sz w:val="28"/>
        </w:rPr>
      </w:pPr>
      <w:r w:rsidRPr="00934F74">
        <w:rPr>
          <w:rFonts w:asciiTheme="majorHAnsi" w:hAnsiTheme="majorHAnsi" w:cs="Apple Chancery"/>
          <w:b/>
          <w:color w:val="943634" w:themeColor="accent2" w:themeShade="BF"/>
          <w:sz w:val="28"/>
        </w:rPr>
        <w:t>Department of Regional Development and Cross Border Studies</w:t>
      </w:r>
    </w:p>
    <w:p w:rsidR="007F7145" w:rsidRPr="00CC29C0" w:rsidRDefault="007F7145" w:rsidP="007F7145">
      <w:pPr>
        <w:jc w:val="center"/>
        <w:rPr>
          <w:rFonts w:asciiTheme="majorHAnsi" w:hAnsiTheme="majorHAnsi" w:cs="Apple Chancery"/>
          <w:b/>
          <w:i/>
          <w:color w:val="E36C0A" w:themeColor="accent6" w:themeShade="BF"/>
          <w:sz w:val="20"/>
        </w:rPr>
      </w:pPr>
    </w:p>
    <w:p w:rsidR="001A21DF" w:rsidRPr="009C5962" w:rsidRDefault="00C74A83" w:rsidP="001A21DF">
      <w:pPr>
        <w:ind w:firstLine="720"/>
        <w:jc w:val="both"/>
        <w:rPr>
          <w:rFonts w:asciiTheme="majorHAnsi" w:hAnsiTheme="majorHAnsi" w:cstheme="majorHAnsi"/>
          <w:lang w:val="el-GR"/>
        </w:rPr>
      </w:pPr>
      <w:r w:rsidRPr="009C5962">
        <w:rPr>
          <w:rFonts w:asciiTheme="majorHAnsi" w:hAnsiTheme="majorHAnsi" w:cs="Apple Chancery"/>
          <w:lang w:val="el-GR"/>
        </w:rPr>
        <w:t xml:space="preserve">Ένα </w:t>
      </w:r>
      <w:r w:rsidRPr="009C5962">
        <w:rPr>
          <w:rFonts w:asciiTheme="majorHAnsi" w:hAnsiTheme="majorHAnsi" w:cs="Apple Chancery"/>
          <w:b/>
          <w:sz w:val="26"/>
          <w:szCs w:val="26"/>
          <w:lang w:val="el-GR"/>
        </w:rPr>
        <w:t>νέο Πανεπιστημιακό Τμήμα γεν</w:t>
      </w:r>
      <w:r w:rsidR="000C4D6E" w:rsidRPr="009C5962">
        <w:rPr>
          <w:rFonts w:asciiTheme="majorHAnsi" w:hAnsiTheme="majorHAnsi" w:cs="Apple Chancery"/>
          <w:b/>
          <w:sz w:val="26"/>
          <w:szCs w:val="26"/>
          <w:lang w:val="el-GR"/>
        </w:rPr>
        <w:t>ν</w:t>
      </w:r>
      <w:r w:rsidRPr="009C5962">
        <w:rPr>
          <w:rFonts w:asciiTheme="majorHAnsi" w:hAnsiTheme="majorHAnsi" w:cs="Apple Chancery"/>
          <w:b/>
          <w:sz w:val="26"/>
          <w:szCs w:val="26"/>
          <w:lang w:val="el-GR"/>
        </w:rPr>
        <w:t>ιέται στην Δυτική Μακεδονία</w:t>
      </w:r>
      <w:r w:rsidRPr="009C5962">
        <w:rPr>
          <w:rFonts w:asciiTheme="majorHAnsi" w:hAnsiTheme="majorHAnsi" w:cs="Apple Chancery"/>
          <w:lang w:val="el-GR"/>
        </w:rPr>
        <w:t xml:space="preserve"> με περιεχόμενο και πρόγραμμα σπουδών </w:t>
      </w:r>
      <w:r w:rsidR="001A21DF" w:rsidRPr="009C5962">
        <w:rPr>
          <w:rFonts w:asciiTheme="majorHAnsi" w:hAnsiTheme="majorHAnsi" w:cs="Apple Chancery"/>
          <w:lang w:val="el-GR"/>
        </w:rPr>
        <w:t>μοναδικό για την χώρα μας αλλά και για την ευρύτερη περι</w:t>
      </w:r>
      <w:r w:rsidR="0093064D" w:rsidRPr="009C5962">
        <w:rPr>
          <w:rFonts w:asciiTheme="majorHAnsi" w:hAnsiTheme="majorHAnsi" w:cs="Apple Chancery"/>
          <w:lang w:val="el-GR"/>
        </w:rPr>
        <w:t>οχή της Νοτιο</w:t>
      </w:r>
      <w:r w:rsidR="003A77F6" w:rsidRPr="009C5962">
        <w:rPr>
          <w:rFonts w:asciiTheme="majorHAnsi" w:hAnsiTheme="majorHAnsi" w:cs="Apple Chancery"/>
          <w:lang w:val="el-GR"/>
        </w:rPr>
        <w:t>α</w:t>
      </w:r>
      <w:r w:rsidR="0093064D" w:rsidRPr="009C5962">
        <w:rPr>
          <w:rFonts w:asciiTheme="majorHAnsi" w:hAnsiTheme="majorHAnsi" w:cs="Apple Chancery"/>
          <w:lang w:val="el-GR"/>
        </w:rPr>
        <w:t>νατολικής Ευρώπης</w:t>
      </w:r>
      <w:r w:rsidR="00210E2A" w:rsidRPr="009C5962">
        <w:rPr>
          <w:rFonts w:asciiTheme="majorHAnsi" w:hAnsiTheme="majorHAnsi" w:cs="Apple Chancery"/>
          <w:lang w:val="el-GR"/>
        </w:rPr>
        <w:t xml:space="preserve">, η </w:t>
      </w:r>
      <w:r w:rsidR="0093064D" w:rsidRPr="009C5962">
        <w:rPr>
          <w:rFonts w:asciiTheme="majorHAnsi" w:hAnsiTheme="majorHAnsi" w:cstheme="majorHAnsi"/>
          <w:lang w:val="el-GR"/>
        </w:rPr>
        <w:t>1</w:t>
      </w:r>
      <w:r w:rsidR="0093064D" w:rsidRPr="009C5962">
        <w:rPr>
          <w:rFonts w:asciiTheme="majorHAnsi" w:hAnsiTheme="majorHAnsi" w:cstheme="majorHAnsi"/>
          <w:vertAlign w:val="superscript"/>
          <w:lang w:val="el-GR"/>
        </w:rPr>
        <w:t>η</w:t>
      </w:r>
      <w:r w:rsidR="0093064D" w:rsidRPr="009C5962">
        <w:rPr>
          <w:rFonts w:asciiTheme="majorHAnsi" w:hAnsiTheme="majorHAnsi" w:cstheme="majorHAnsi"/>
          <w:lang w:val="el-GR"/>
        </w:rPr>
        <w:t xml:space="preserve"> Συνέλευση του </w:t>
      </w:r>
      <w:r w:rsidR="00210E2A" w:rsidRPr="009C5962">
        <w:rPr>
          <w:rFonts w:asciiTheme="majorHAnsi" w:hAnsiTheme="majorHAnsi" w:cstheme="majorHAnsi"/>
          <w:lang w:val="el-GR"/>
        </w:rPr>
        <w:t xml:space="preserve">οποίου </w:t>
      </w:r>
      <w:r w:rsidR="003A77F6" w:rsidRPr="009C5962">
        <w:rPr>
          <w:rFonts w:asciiTheme="majorHAnsi" w:hAnsiTheme="majorHAnsi" w:cstheme="majorHAnsi"/>
          <w:lang w:val="el-GR"/>
        </w:rPr>
        <w:t>πραγματοποιήθηκε τη Δευτέρα 1</w:t>
      </w:r>
      <w:r w:rsidR="003A77F6" w:rsidRPr="009C5962">
        <w:rPr>
          <w:rFonts w:asciiTheme="majorHAnsi" w:hAnsiTheme="majorHAnsi" w:cstheme="majorHAnsi"/>
          <w:vertAlign w:val="superscript"/>
          <w:lang w:val="el-GR"/>
        </w:rPr>
        <w:t>η</w:t>
      </w:r>
      <w:r w:rsidR="003A77F6" w:rsidRPr="009C5962">
        <w:rPr>
          <w:rFonts w:asciiTheme="majorHAnsi" w:hAnsiTheme="majorHAnsi" w:cstheme="majorHAnsi"/>
          <w:lang w:val="el-GR"/>
        </w:rPr>
        <w:t xml:space="preserve"> Ιουλίου  2019 </w:t>
      </w:r>
      <w:r w:rsidR="00210E2A" w:rsidRPr="009C5962">
        <w:rPr>
          <w:rFonts w:asciiTheme="majorHAnsi" w:hAnsiTheme="majorHAnsi" w:cstheme="majorHAnsi"/>
          <w:lang w:val="el-GR"/>
        </w:rPr>
        <w:t xml:space="preserve">σε ιδιαίτερα θετικό κλίμα και συναισθήματα </w:t>
      </w:r>
      <w:r w:rsidR="0093064D" w:rsidRPr="009C5962">
        <w:rPr>
          <w:rFonts w:asciiTheme="majorHAnsi" w:hAnsiTheme="majorHAnsi" w:cstheme="majorHAnsi"/>
          <w:lang w:val="el-GR"/>
        </w:rPr>
        <w:t>μεγάλης ευθύνης αλλά και υψηλών προσδοκιών</w:t>
      </w:r>
      <w:r w:rsidR="00210E2A" w:rsidRPr="009C5962">
        <w:rPr>
          <w:rFonts w:asciiTheme="majorHAnsi" w:hAnsiTheme="majorHAnsi" w:cstheme="majorHAnsi"/>
          <w:lang w:val="el-GR"/>
        </w:rPr>
        <w:t xml:space="preserve"> για τα Μέλη του</w:t>
      </w:r>
      <w:r w:rsidR="0093064D" w:rsidRPr="009C5962">
        <w:rPr>
          <w:rFonts w:asciiTheme="majorHAnsi" w:hAnsiTheme="majorHAnsi" w:cstheme="majorHAnsi"/>
          <w:lang w:val="el-GR"/>
        </w:rPr>
        <w:t>.</w:t>
      </w:r>
    </w:p>
    <w:p w:rsidR="0092706B" w:rsidRPr="009C5962" w:rsidRDefault="001A21DF" w:rsidP="003A7E78">
      <w:pPr>
        <w:ind w:firstLine="720"/>
        <w:jc w:val="both"/>
        <w:rPr>
          <w:rFonts w:asciiTheme="majorHAnsi" w:hAnsiTheme="majorHAnsi" w:cstheme="majorHAnsi"/>
          <w:lang w:val="el-GR"/>
        </w:rPr>
      </w:pPr>
      <w:r w:rsidRPr="009C5962">
        <w:rPr>
          <w:rFonts w:asciiTheme="majorHAnsi" w:hAnsiTheme="majorHAnsi" w:cstheme="majorHAnsi"/>
          <w:lang w:val="el-GR"/>
        </w:rPr>
        <w:t xml:space="preserve">Οι σπουδές στο </w:t>
      </w:r>
      <w:r w:rsidRPr="009C5962">
        <w:rPr>
          <w:rFonts w:asciiTheme="majorHAnsi" w:hAnsiTheme="majorHAnsi" w:cstheme="majorHAnsi"/>
          <w:b/>
          <w:i/>
          <w:sz w:val="26"/>
          <w:szCs w:val="26"/>
          <w:lang w:val="el-GR"/>
        </w:rPr>
        <w:t>Τμήμα Περιφερειακής και Διασυνοριακής Ανάπτυξης</w:t>
      </w:r>
      <w:r w:rsidRPr="009C5962">
        <w:rPr>
          <w:rFonts w:asciiTheme="majorHAnsi" w:hAnsiTheme="majorHAnsi" w:cstheme="majorHAnsi"/>
          <w:lang w:val="el-GR"/>
        </w:rPr>
        <w:t xml:space="preserve"> του Πανεπιστημίου Δυτικής Μακεδονίας, είναι εστιασμένες στο αντικείμενο της επιστήμης της περιφερειακής ανάπτ</w:t>
      </w:r>
      <w:r w:rsidR="0092706B" w:rsidRPr="009C5962">
        <w:rPr>
          <w:rFonts w:asciiTheme="majorHAnsi" w:hAnsiTheme="majorHAnsi" w:cstheme="majorHAnsi"/>
          <w:lang w:val="el-GR"/>
        </w:rPr>
        <w:t>υξης</w:t>
      </w:r>
      <w:r w:rsidR="003B496D" w:rsidRPr="009C5962">
        <w:rPr>
          <w:rFonts w:asciiTheme="majorHAnsi" w:hAnsiTheme="majorHAnsi" w:cstheme="majorHAnsi"/>
          <w:lang w:val="el-GR"/>
        </w:rPr>
        <w:t>,</w:t>
      </w:r>
      <w:r w:rsidR="0092706B" w:rsidRPr="009C5962">
        <w:rPr>
          <w:rFonts w:asciiTheme="majorHAnsi" w:hAnsiTheme="majorHAnsi" w:cstheme="majorHAnsi"/>
          <w:lang w:val="el-GR"/>
        </w:rPr>
        <w:t xml:space="preserve"> </w:t>
      </w:r>
      <w:r w:rsidRPr="009C5962">
        <w:rPr>
          <w:rFonts w:asciiTheme="majorHAnsi" w:hAnsiTheme="majorHAnsi" w:cstheme="majorHAnsi"/>
          <w:lang w:val="el-GR"/>
        </w:rPr>
        <w:t>με έμφαση στα ζητήματα της καινοτομίας, της  επιχειρηματικότητας,</w:t>
      </w:r>
      <w:r w:rsidR="0092706B" w:rsidRPr="009C5962">
        <w:rPr>
          <w:rFonts w:asciiTheme="majorHAnsi" w:hAnsiTheme="majorHAnsi" w:cstheme="majorHAnsi"/>
          <w:lang w:val="el-GR"/>
        </w:rPr>
        <w:t xml:space="preserve"> </w:t>
      </w:r>
      <w:r w:rsidRPr="009C5962">
        <w:rPr>
          <w:rFonts w:asciiTheme="majorHAnsi" w:hAnsiTheme="majorHAnsi" w:cstheme="majorHAnsi"/>
          <w:lang w:val="el-GR"/>
        </w:rPr>
        <w:t>της ανταγωνιστικότητας</w:t>
      </w:r>
      <w:r w:rsidR="0092706B" w:rsidRPr="009C5962">
        <w:rPr>
          <w:rFonts w:asciiTheme="majorHAnsi" w:hAnsiTheme="majorHAnsi" w:cstheme="majorHAnsi"/>
          <w:lang w:val="el-GR"/>
        </w:rPr>
        <w:t>, των περιφερειακών πολιτικών</w:t>
      </w:r>
      <w:r w:rsidRPr="009C5962">
        <w:rPr>
          <w:rFonts w:asciiTheme="majorHAnsi" w:hAnsiTheme="majorHAnsi" w:cstheme="majorHAnsi"/>
          <w:lang w:val="el-GR"/>
        </w:rPr>
        <w:t xml:space="preserve"> και της οικονομικής του χώρ</w:t>
      </w:r>
      <w:r w:rsidR="0092706B" w:rsidRPr="009C5962">
        <w:rPr>
          <w:rFonts w:asciiTheme="majorHAnsi" w:hAnsiTheme="majorHAnsi" w:cstheme="majorHAnsi"/>
          <w:lang w:val="el-GR"/>
        </w:rPr>
        <w:t xml:space="preserve">ου. </w:t>
      </w:r>
      <w:r w:rsidR="003A7E78" w:rsidRPr="009C5962">
        <w:rPr>
          <w:rFonts w:asciiTheme="majorHAnsi" w:hAnsiTheme="majorHAnsi" w:cstheme="majorHAnsi"/>
          <w:lang w:val="el-GR"/>
        </w:rPr>
        <w:t>Η μοναδικότητα του έγκειται</w:t>
      </w:r>
      <w:r w:rsidR="003B496D" w:rsidRPr="009C5962">
        <w:rPr>
          <w:rFonts w:asciiTheme="majorHAnsi" w:hAnsiTheme="majorHAnsi" w:cstheme="majorHAnsi"/>
          <w:lang w:val="el-GR"/>
        </w:rPr>
        <w:t>,</w:t>
      </w:r>
      <w:r w:rsidR="003A7E78" w:rsidRPr="009C5962">
        <w:rPr>
          <w:rFonts w:asciiTheme="majorHAnsi" w:hAnsiTheme="majorHAnsi" w:cstheme="majorHAnsi"/>
          <w:lang w:val="el-GR"/>
        </w:rPr>
        <w:t xml:space="preserve"> στο ότι είναι το μόνο Τμήμα στην Ελλάδα </w:t>
      </w:r>
      <w:r w:rsidR="003A77F6" w:rsidRPr="009C5962">
        <w:rPr>
          <w:rFonts w:asciiTheme="majorHAnsi" w:hAnsiTheme="majorHAnsi" w:cstheme="majorHAnsi"/>
          <w:lang w:val="el-GR"/>
        </w:rPr>
        <w:t xml:space="preserve">που επικεντρώνεται στη μελέτη των συνόρων </w:t>
      </w:r>
      <w:r w:rsidR="003A7E78" w:rsidRPr="009C5962">
        <w:rPr>
          <w:rFonts w:asciiTheme="majorHAnsi" w:hAnsiTheme="majorHAnsi" w:cstheme="majorHAnsi"/>
          <w:lang w:val="el-GR"/>
        </w:rPr>
        <w:t>μέσα από την οπτική ενός δυναμικού οικονομικού και κοινωνικού φαινομένου.</w:t>
      </w:r>
      <w:r w:rsidRPr="009C5962">
        <w:rPr>
          <w:rFonts w:asciiTheme="majorHAnsi" w:hAnsiTheme="majorHAnsi" w:cstheme="majorHAnsi"/>
          <w:lang w:val="el-GR"/>
        </w:rPr>
        <w:t xml:space="preserve"> </w:t>
      </w:r>
    </w:p>
    <w:p w:rsidR="0092706B" w:rsidRPr="009C5962" w:rsidRDefault="00934F74" w:rsidP="0092706B">
      <w:pPr>
        <w:ind w:firstLine="720"/>
        <w:jc w:val="both"/>
        <w:rPr>
          <w:rFonts w:asciiTheme="majorHAnsi" w:hAnsiTheme="majorHAnsi" w:cs="Tahoma"/>
          <w:lang w:val="el-GR"/>
        </w:rPr>
      </w:pPr>
      <w:r w:rsidRPr="009C5962">
        <w:rPr>
          <w:rFonts w:asciiTheme="majorHAnsi" w:hAnsiTheme="majorHAnsi" w:cs="Tahoma"/>
          <w:lang w:val="el-GR"/>
        </w:rPr>
        <w:t xml:space="preserve">Το πρόγραμμα σπουδών </w:t>
      </w:r>
      <w:r w:rsidR="001A21DF" w:rsidRPr="009C5962">
        <w:rPr>
          <w:rFonts w:asciiTheme="majorHAnsi" w:hAnsiTheme="majorHAnsi" w:cs="Tahoma"/>
          <w:lang w:val="el-GR"/>
        </w:rPr>
        <w:t xml:space="preserve">του Τμήματος </w:t>
      </w:r>
      <w:r w:rsidRPr="009C5962">
        <w:rPr>
          <w:rFonts w:asciiTheme="majorHAnsi" w:hAnsiTheme="majorHAnsi" w:cs="Tahoma"/>
          <w:lang w:val="el-GR"/>
        </w:rPr>
        <w:t>οδηγεί σε πτυχίο «</w:t>
      </w:r>
      <w:r w:rsidR="000C4D6E" w:rsidRPr="009C5962">
        <w:rPr>
          <w:rFonts w:asciiTheme="majorHAnsi" w:hAnsiTheme="majorHAnsi" w:cs="Tahoma"/>
          <w:lang w:val="el-GR"/>
        </w:rPr>
        <w:t xml:space="preserve">Επιστήμης </w:t>
      </w:r>
      <w:r w:rsidRPr="009C5962">
        <w:rPr>
          <w:rFonts w:asciiTheme="majorHAnsi" w:hAnsiTheme="majorHAnsi" w:cs="Tahoma"/>
          <w:lang w:val="el-GR"/>
        </w:rPr>
        <w:t xml:space="preserve">Περιφερειακής και Διασυνοριακής Ανάπτυξης» </w:t>
      </w:r>
      <w:r w:rsidR="0092706B" w:rsidRPr="009C5962">
        <w:rPr>
          <w:rFonts w:asciiTheme="majorHAnsi" w:hAnsiTheme="majorHAnsi" w:cs="Tahoma"/>
          <w:lang w:val="el-GR"/>
        </w:rPr>
        <w:t xml:space="preserve">και επικεντρώνεται στη μελέτη </w:t>
      </w:r>
      <w:r w:rsidRPr="009C5962">
        <w:rPr>
          <w:rFonts w:asciiTheme="majorHAnsi" w:hAnsiTheme="majorHAnsi" w:cs="Tahoma"/>
          <w:lang w:val="el-GR"/>
        </w:rPr>
        <w:t>της Κοινωνικο-Οικονομικής και Βιώσιμης Ανάπτυξης των Περιφερειών και των Διασυνορια</w:t>
      </w:r>
      <w:r w:rsidR="0092706B" w:rsidRPr="009C5962">
        <w:rPr>
          <w:rFonts w:asciiTheme="majorHAnsi" w:hAnsiTheme="majorHAnsi" w:cs="Tahoma"/>
          <w:lang w:val="el-GR"/>
        </w:rPr>
        <w:t xml:space="preserve">κών </w:t>
      </w:r>
      <w:r w:rsidRPr="009C5962">
        <w:rPr>
          <w:rFonts w:asciiTheme="majorHAnsi" w:hAnsiTheme="majorHAnsi" w:cs="Tahoma"/>
          <w:lang w:val="el-GR"/>
        </w:rPr>
        <w:t xml:space="preserve">Αναπτυξιακών </w:t>
      </w:r>
      <w:r w:rsidR="00E6798A" w:rsidRPr="009C5962">
        <w:rPr>
          <w:rFonts w:asciiTheme="majorHAnsi" w:hAnsiTheme="majorHAnsi" w:cs="Tahoma"/>
          <w:lang w:val="el-GR"/>
        </w:rPr>
        <w:t xml:space="preserve">τους Πολιτικών, με σκοπό την ολοκληρωμένη εκπαίδευση των φοιτητών στο να αναλαμβάνουν </w:t>
      </w:r>
      <w:r w:rsidR="0004040E" w:rsidRPr="009C5962">
        <w:rPr>
          <w:rFonts w:asciiTheme="majorHAnsi" w:hAnsiTheme="majorHAnsi" w:cs="Tahoma"/>
          <w:lang w:val="el-GR"/>
        </w:rPr>
        <w:t xml:space="preserve">θέσεις ειδικευμένου προσωπικού και ευθύνης καθώς και εμπειρογνωμόνων στους </w:t>
      </w:r>
      <w:r w:rsidR="00E6798A" w:rsidRPr="009C5962">
        <w:rPr>
          <w:rFonts w:asciiTheme="majorHAnsi" w:hAnsiTheme="majorHAnsi" w:cs="Tahoma"/>
          <w:lang w:val="el-GR"/>
        </w:rPr>
        <w:t>αντίστοιχους τομείς</w:t>
      </w:r>
      <w:r w:rsidR="0004040E" w:rsidRPr="009C5962">
        <w:rPr>
          <w:rFonts w:asciiTheme="majorHAnsi" w:hAnsiTheme="majorHAnsi" w:cs="Tahoma"/>
          <w:lang w:val="el-GR"/>
        </w:rPr>
        <w:t>.</w:t>
      </w:r>
    </w:p>
    <w:p w:rsidR="00633AFC" w:rsidRPr="009C5962" w:rsidRDefault="00E6798A" w:rsidP="0093064D">
      <w:pPr>
        <w:ind w:firstLine="720"/>
        <w:jc w:val="both"/>
        <w:rPr>
          <w:rFonts w:asciiTheme="majorHAnsi" w:hAnsiTheme="majorHAnsi" w:cs="Tahoma"/>
          <w:lang w:val="el-GR"/>
        </w:rPr>
      </w:pPr>
      <w:r w:rsidRPr="009C5962">
        <w:rPr>
          <w:rFonts w:asciiTheme="majorHAnsi" w:hAnsiTheme="majorHAnsi" w:cstheme="majorHAnsi"/>
          <w:lang w:val="el-GR"/>
        </w:rPr>
        <w:t xml:space="preserve">Οι απόφοιτοι του Τμήματος αποκτούν </w:t>
      </w:r>
      <w:r w:rsidRPr="009C5962">
        <w:rPr>
          <w:rFonts w:asciiTheme="majorHAnsi" w:hAnsiTheme="majorHAnsi" w:cs="Tahoma"/>
          <w:lang w:val="el-GR"/>
        </w:rPr>
        <w:t>μια εκτενή γνώση του τοπικού, περιφερειακού, εθνικού και παγκόσμιου περιβάλλ</w:t>
      </w:r>
      <w:r w:rsidR="0004040E" w:rsidRPr="009C5962">
        <w:rPr>
          <w:rFonts w:asciiTheme="majorHAnsi" w:hAnsiTheme="majorHAnsi" w:cs="Tahoma"/>
          <w:lang w:val="el-GR"/>
        </w:rPr>
        <w:t xml:space="preserve">οντος </w:t>
      </w:r>
      <w:bookmarkStart w:id="0" w:name="_GoBack"/>
      <w:bookmarkEnd w:id="0"/>
      <w:r w:rsidR="0004040E" w:rsidRPr="009C5962">
        <w:rPr>
          <w:rFonts w:asciiTheme="majorHAnsi" w:hAnsiTheme="majorHAnsi" w:cs="Tahoma"/>
          <w:lang w:val="el-GR"/>
        </w:rPr>
        <w:t>ανάπτυξης και συνεργασίας</w:t>
      </w:r>
      <w:r w:rsidR="003A77F6" w:rsidRPr="009C5962">
        <w:rPr>
          <w:rFonts w:asciiTheme="majorHAnsi" w:hAnsiTheme="majorHAnsi" w:cs="Tahoma"/>
          <w:lang w:val="el-GR"/>
        </w:rPr>
        <w:t>,</w:t>
      </w:r>
      <w:r w:rsidR="0004040E" w:rsidRPr="009C5962">
        <w:rPr>
          <w:rFonts w:asciiTheme="majorHAnsi" w:hAnsiTheme="majorHAnsi" w:cs="Tahoma"/>
          <w:lang w:val="el-GR"/>
        </w:rPr>
        <w:t xml:space="preserve"> δίνοντας</w:t>
      </w:r>
      <w:r w:rsidRPr="009C5962">
        <w:rPr>
          <w:rFonts w:asciiTheme="majorHAnsi" w:hAnsiTheme="majorHAnsi" w:cs="Tahoma"/>
          <w:lang w:val="el-GR"/>
        </w:rPr>
        <w:t xml:space="preserve"> </w:t>
      </w:r>
      <w:r w:rsidR="0004040E" w:rsidRPr="009C5962">
        <w:rPr>
          <w:rFonts w:asciiTheme="majorHAnsi" w:hAnsiTheme="majorHAnsi" w:cstheme="majorHAnsi"/>
          <w:lang w:val="el-GR"/>
        </w:rPr>
        <w:t xml:space="preserve">έμφαση </w:t>
      </w:r>
      <w:r w:rsidR="00633AFC" w:rsidRPr="009C5962">
        <w:rPr>
          <w:rFonts w:asciiTheme="majorHAnsi" w:hAnsiTheme="majorHAnsi" w:cstheme="majorHAnsi"/>
          <w:lang w:val="el-GR"/>
        </w:rPr>
        <w:t xml:space="preserve">στο σχεδιασμό και </w:t>
      </w:r>
      <w:r w:rsidR="003A77F6" w:rsidRPr="009C5962">
        <w:rPr>
          <w:rFonts w:asciiTheme="majorHAnsi" w:hAnsiTheme="majorHAnsi" w:cstheme="majorHAnsi"/>
          <w:lang w:val="el-GR"/>
        </w:rPr>
        <w:t>σ</w:t>
      </w:r>
      <w:r w:rsidR="0004040E" w:rsidRPr="009C5962">
        <w:rPr>
          <w:rFonts w:asciiTheme="majorHAnsi" w:hAnsiTheme="majorHAnsi" w:cstheme="majorHAnsi"/>
          <w:lang w:val="el-GR"/>
        </w:rPr>
        <w:t xml:space="preserve">την </w:t>
      </w:r>
      <w:r w:rsidR="00633AFC" w:rsidRPr="009C5962">
        <w:rPr>
          <w:rFonts w:asciiTheme="majorHAnsi" w:hAnsiTheme="majorHAnsi" w:cstheme="majorHAnsi"/>
          <w:lang w:val="el-GR"/>
        </w:rPr>
        <w:t>εφαρμογή πολιτικών στο πλαίσιο της ευρωπαϊκής</w:t>
      </w:r>
      <w:r w:rsidR="00210E2A" w:rsidRPr="009C5962">
        <w:rPr>
          <w:rFonts w:asciiTheme="majorHAnsi" w:hAnsiTheme="majorHAnsi" w:cstheme="majorHAnsi"/>
          <w:lang w:val="el-GR"/>
        </w:rPr>
        <w:t xml:space="preserve"> -</w:t>
      </w:r>
      <w:r w:rsidR="00633AFC" w:rsidRPr="009C5962">
        <w:rPr>
          <w:rFonts w:asciiTheme="majorHAnsi" w:hAnsiTheme="majorHAnsi" w:cstheme="majorHAnsi"/>
          <w:lang w:val="el-GR"/>
        </w:rPr>
        <w:t xml:space="preserve"> εδαφικής συνεργασίας μέσα από διεπιστημονικές προσεγγίσεις. </w:t>
      </w:r>
      <w:r w:rsidR="003A7E78" w:rsidRPr="009C5962">
        <w:rPr>
          <w:rFonts w:asciiTheme="majorHAnsi" w:hAnsiTheme="majorHAnsi" w:cs="Tahoma"/>
          <w:lang w:val="el-GR"/>
        </w:rPr>
        <w:t xml:space="preserve">Η ανάπτυξη σημαντικών δεξιοτήτων ποσοτικής </w:t>
      </w:r>
      <w:r w:rsidR="00210E2A" w:rsidRPr="009C5962">
        <w:rPr>
          <w:rFonts w:asciiTheme="majorHAnsi" w:hAnsiTheme="majorHAnsi" w:cs="Tahoma"/>
          <w:lang w:val="el-GR"/>
        </w:rPr>
        <w:t xml:space="preserve">και </w:t>
      </w:r>
      <w:r w:rsidR="003A7E78" w:rsidRPr="009C5962">
        <w:rPr>
          <w:rFonts w:asciiTheme="majorHAnsi" w:hAnsiTheme="majorHAnsi" w:cs="Tahoma"/>
          <w:lang w:val="el-GR"/>
        </w:rPr>
        <w:t>περιφερειακής ανάλυσης μέσα από τα γνωστικά αντικείμενα της στατιστικής, της οικονομετρίας, της χαρτογραφίας και των γεωγραφικών συστημάτων πληροφοριών, τους επιτρέπει να αξιοποιήσουν</w:t>
      </w:r>
      <w:r w:rsidR="0093064D" w:rsidRPr="009C5962">
        <w:rPr>
          <w:rFonts w:asciiTheme="majorHAnsi" w:hAnsiTheme="majorHAnsi" w:cs="Tahoma"/>
          <w:lang w:val="el-GR"/>
        </w:rPr>
        <w:t xml:space="preserve"> πλήρως τις </w:t>
      </w:r>
      <w:r w:rsidR="003A7E78" w:rsidRPr="009C5962">
        <w:rPr>
          <w:rFonts w:asciiTheme="majorHAnsi" w:hAnsiTheme="majorHAnsi" w:cs="Tahoma"/>
          <w:lang w:val="el-GR"/>
        </w:rPr>
        <w:t>δυνατότητες ανάπτυξης </w:t>
      </w:r>
      <w:r w:rsidR="0093064D" w:rsidRPr="009C5962">
        <w:rPr>
          <w:rFonts w:asciiTheme="majorHAnsi" w:hAnsiTheme="majorHAnsi" w:cs="Tahoma"/>
          <w:lang w:val="el-GR"/>
        </w:rPr>
        <w:t xml:space="preserve">επιτυχών </w:t>
      </w:r>
      <w:r w:rsidR="003A7E78" w:rsidRPr="009C5962">
        <w:rPr>
          <w:rFonts w:asciiTheme="majorHAnsi" w:hAnsiTheme="majorHAnsi" w:cs="Tahoma"/>
          <w:lang w:val="el-GR"/>
        </w:rPr>
        <w:t>στρατηγικών  επιχειρηματικών πρωτοβουλιών</w:t>
      </w:r>
      <w:r w:rsidR="003A77F6" w:rsidRPr="009C5962">
        <w:rPr>
          <w:rFonts w:asciiTheme="majorHAnsi" w:hAnsiTheme="majorHAnsi" w:cs="Tahoma"/>
          <w:lang w:val="el-GR"/>
        </w:rPr>
        <w:t xml:space="preserve">, </w:t>
      </w:r>
      <w:r w:rsidR="00210E2A" w:rsidRPr="009C5962">
        <w:rPr>
          <w:rFonts w:asciiTheme="majorHAnsi" w:hAnsiTheme="majorHAnsi" w:cs="Tahoma"/>
          <w:lang w:val="el-GR"/>
        </w:rPr>
        <w:t xml:space="preserve"> στο </w:t>
      </w:r>
      <w:r w:rsidR="003A77F6" w:rsidRPr="009C5962">
        <w:rPr>
          <w:rFonts w:asciiTheme="majorHAnsi" w:hAnsiTheme="majorHAnsi" w:cs="Tahoma"/>
          <w:lang w:val="el-GR"/>
        </w:rPr>
        <w:t>δημόσιο και</w:t>
      </w:r>
      <w:r w:rsidR="00210E2A" w:rsidRPr="009C5962">
        <w:rPr>
          <w:rFonts w:asciiTheme="majorHAnsi" w:hAnsiTheme="majorHAnsi" w:cs="Tahoma"/>
          <w:lang w:val="el-GR"/>
        </w:rPr>
        <w:t xml:space="preserve"> στον </w:t>
      </w:r>
      <w:r w:rsidR="003A7E78" w:rsidRPr="009C5962">
        <w:rPr>
          <w:rFonts w:asciiTheme="majorHAnsi" w:hAnsiTheme="majorHAnsi" w:cs="Tahoma"/>
          <w:lang w:val="el-GR"/>
        </w:rPr>
        <w:t>ιδιωτικ</w:t>
      </w:r>
      <w:r w:rsidR="00210E2A" w:rsidRPr="009C5962">
        <w:rPr>
          <w:rFonts w:asciiTheme="majorHAnsi" w:hAnsiTheme="majorHAnsi" w:cs="Tahoma"/>
          <w:lang w:val="el-GR"/>
        </w:rPr>
        <w:t xml:space="preserve">ό </w:t>
      </w:r>
      <w:r w:rsidR="003A7E78" w:rsidRPr="009C5962">
        <w:rPr>
          <w:rFonts w:asciiTheme="majorHAnsi" w:hAnsiTheme="majorHAnsi" w:cs="Tahoma"/>
          <w:lang w:val="el-GR"/>
        </w:rPr>
        <w:t>τομέα. </w:t>
      </w:r>
    </w:p>
    <w:p w:rsidR="007F7145" w:rsidRPr="009C5962" w:rsidRDefault="003A77F6" w:rsidP="00587DD4">
      <w:pPr>
        <w:ind w:firstLine="720"/>
        <w:jc w:val="both"/>
        <w:rPr>
          <w:rFonts w:asciiTheme="majorHAnsi" w:hAnsiTheme="majorHAnsi" w:cstheme="majorHAnsi"/>
          <w:lang w:val="el-GR"/>
        </w:rPr>
      </w:pPr>
      <w:r w:rsidRPr="009C5962">
        <w:rPr>
          <w:rFonts w:asciiTheme="majorHAnsi" w:hAnsiTheme="majorHAnsi" w:cstheme="majorHAnsi"/>
          <w:lang w:val="el-GR"/>
        </w:rPr>
        <w:t>Οι γνώσεις αυτές</w:t>
      </w:r>
      <w:r w:rsidR="004A21F2" w:rsidRPr="009C5962">
        <w:rPr>
          <w:rFonts w:asciiTheme="majorHAnsi" w:hAnsiTheme="majorHAnsi" w:cstheme="majorHAnsi"/>
          <w:lang w:val="el-GR"/>
        </w:rPr>
        <w:t xml:space="preserve"> σε συνδυασμ</w:t>
      </w:r>
      <w:r w:rsidR="00633AFC" w:rsidRPr="009C5962">
        <w:rPr>
          <w:rFonts w:asciiTheme="majorHAnsi" w:hAnsiTheme="majorHAnsi" w:cstheme="majorHAnsi"/>
          <w:lang w:val="el-GR"/>
        </w:rPr>
        <w:t xml:space="preserve">ό με τη δυνατότητα </w:t>
      </w:r>
      <w:r w:rsidR="004A21F2" w:rsidRPr="009C5962">
        <w:rPr>
          <w:rFonts w:asciiTheme="majorHAnsi" w:hAnsiTheme="majorHAnsi" w:cstheme="majorHAnsi"/>
          <w:lang w:val="el-GR"/>
        </w:rPr>
        <w:t xml:space="preserve">εκμάθησης ξένων γλωσσών </w:t>
      </w:r>
      <w:r w:rsidR="00633AFC" w:rsidRPr="009C5962">
        <w:rPr>
          <w:rFonts w:asciiTheme="majorHAnsi" w:hAnsiTheme="majorHAnsi" w:cstheme="majorHAnsi"/>
          <w:lang w:val="el-GR"/>
        </w:rPr>
        <w:t>της Ανατολ</w:t>
      </w:r>
      <w:r w:rsidR="00CC0EB9" w:rsidRPr="009C5962">
        <w:rPr>
          <w:rFonts w:asciiTheme="majorHAnsi" w:hAnsiTheme="majorHAnsi" w:cstheme="majorHAnsi"/>
          <w:lang w:val="el-GR"/>
        </w:rPr>
        <w:t>ικής και Ν</w:t>
      </w:r>
      <w:r w:rsidRPr="009C5962">
        <w:rPr>
          <w:rFonts w:asciiTheme="majorHAnsi" w:hAnsiTheme="majorHAnsi" w:cstheme="majorHAnsi"/>
          <w:lang w:val="el-GR"/>
        </w:rPr>
        <w:t>.</w:t>
      </w:r>
      <w:r w:rsidR="00CC0EB9" w:rsidRPr="009C5962">
        <w:rPr>
          <w:rFonts w:asciiTheme="majorHAnsi" w:hAnsiTheme="majorHAnsi" w:cstheme="majorHAnsi"/>
          <w:lang w:val="el-GR"/>
        </w:rPr>
        <w:t>Α</w:t>
      </w:r>
      <w:r w:rsidRPr="009C5962">
        <w:rPr>
          <w:rFonts w:asciiTheme="majorHAnsi" w:hAnsiTheme="majorHAnsi" w:cstheme="majorHAnsi"/>
          <w:lang w:val="el-GR"/>
        </w:rPr>
        <w:t>.</w:t>
      </w:r>
      <w:r w:rsidR="00CC0EB9" w:rsidRPr="009C5962">
        <w:rPr>
          <w:rFonts w:asciiTheme="majorHAnsi" w:hAnsiTheme="majorHAnsi" w:cstheme="majorHAnsi"/>
          <w:lang w:val="el-GR"/>
        </w:rPr>
        <w:t xml:space="preserve"> Ευρώπης σε επίπεδο υψηλής επάρκειας, θα παρέχουν στους</w:t>
      </w:r>
      <w:r w:rsidRPr="009C5962">
        <w:rPr>
          <w:rFonts w:asciiTheme="majorHAnsi" w:hAnsiTheme="majorHAnsi" w:cstheme="majorHAnsi"/>
          <w:lang w:val="el-GR"/>
        </w:rPr>
        <w:t xml:space="preserve"> αποφοίτους του Τ</w:t>
      </w:r>
      <w:r w:rsidR="004A21F2" w:rsidRPr="009C5962">
        <w:rPr>
          <w:rFonts w:asciiTheme="majorHAnsi" w:hAnsiTheme="majorHAnsi" w:cstheme="majorHAnsi"/>
          <w:lang w:val="el-GR"/>
        </w:rPr>
        <w:t xml:space="preserve">μήματος </w:t>
      </w:r>
      <w:r w:rsidR="00210E2A" w:rsidRPr="009C5962">
        <w:rPr>
          <w:rFonts w:asciiTheme="majorHAnsi" w:hAnsiTheme="majorHAnsi" w:cstheme="majorHAnsi"/>
          <w:lang w:val="el-GR"/>
        </w:rPr>
        <w:t>ακόμη</w:t>
      </w:r>
      <w:r w:rsidR="00CC0EB9" w:rsidRPr="009C5962">
        <w:rPr>
          <w:rFonts w:asciiTheme="majorHAnsi" w:hAnsiTheme="majorHAnsi" w:cstheme="majorHAnsi"/>
          <w:lang w:val="el-GR"/>
        </w:rPr>
        <w:t xml:space="preserve"> πι</w:t>
      </w:r>
      <w:r w:rsidR="00210E2A" w:rsidRPr="009C5962">
        <w:rPr>
          <w:rFonts w:asciiTheme="majorHAnsi" w:hAnsiTheme="majorHAnsi" w:cstheme="majorHAnsi"/>
          <w:lang w:val="el-GR"/>
        </w:rPr>
        <w:t>ο</w:t>
      </w:r>
      <w:r w:rsidR="00CC0EB9" w:rsidRPr="009C5962">
        <w:rPr>
          <w:rFonts w:asciiTheme="majorHAnsi" w:hAnsiTheme="majorHAnsi" w:cstheme="majorHAnsi"/>
          <w:lang w:val="el-GR"/>
        </w:rPr>
        <w:t xml:space="preserve"> </w:t>
      </w:r>
      <w:r w:rsidR="004A21F2" w:rsidRPr="009C5962">
        <w:rPr>
          <w:rFonts w:asciiTheme="majorHAnsi" w:hAnsiTheme="majorHAnsi" w:cstheme="majorHAnsi"/>
          <w:lang w:val="el-GR"/>
        </w:rPr>
        <w:t>σημαντικές προοπτικές απορρόφησης στην αγορά εργασίας</w:t>
      </w:r>
      <w:r w:rsidR="00210E2A" w:rsidRPr="009C5962">
        <w:rPr>
          <w:rFonts w:asciiTheme="majorHAnsi" w:hAnsiTheme="majorHAnsi" w:cstheme="majorHAnsi"/>
          <w:lang w:val="el-GR"/>
        </w:rPr>
        <w:t>,</w:t>
      </w:r>
      <w:r w:rsidR="004A21F2" w:rsidRPr="009C5962">
        <w:rPr>
          <w:rFonts w:asciiTheme="majorHAnsi" w:hAnsiTheme="majorHAnsi" w:cstheme="majorHAnsi"/>
          <w:lang w:val="el-GR"/>
        </w:rPr>
        <w:t xml:space="preserve"> αλλά και συνέχισης των σπουδών </w:t>
      </w:r>
      <w:r w:rsidR="00D02927" w:rsidRPr="009C5962">
        <w:rPr>
          <w:rFonts w:asciiTheme="majorHAnsi" w:hAnsiTheme="majorHAnsi" w:cstheme="majorHAnsi"/>
          <w:lang w:val="el-GR"/>
        </w:rPr>
        <w:t xml:space="preserve">τους </w:t>
      </w:r>
      <w:r w:rsidR="004A21F2" w:rsidRPr="009C5962">
        <w:rPr>
          <w:rFonts w:asciiTheme="majorHAnsi" w:hAnsiTheme="majorHAnsi" w:cstheme="majorHAnsi"/>
          <w:lang w:val="el-GR"/>
        </w:rPr>
        <w:t xml:space="preserve">σε μεταπτυχιακό επίπεδο, τόσο στην </w:t>
      </w:r>
      <w:r w:rsidR="00CC0EB9" w:rsidRPr="009C5962">
        <w:rPr>
          <w:rFonts w:asciiTheme="majorHAnsi" w:hAnsiTheme="majorHAnsi" w:cstheme="majorHAnsi"/>
          <w:lang w:val="el-GR"/>
        </w:rPr>
        <w:t>Ελλάδα όσο και στο Ε</w:t>
      </w:r>
      <w:r w:rsidR="00587DD4" w:rsidRPr="009C5962">
        <w:rPr>
          <w:rFonts w:asciiTheme="majorHAnsi" w:hAnsiTheme="majorHAnsi" w:cstheme="majorHAnsi"/>
          <w:lang w:val="el-GR"/>
        </w:rPr>
        <w:t xml:space="preserve">ξωτερικό.  </w:t>
      </w:r>
    </w:p>
    <w:p w:rsidR="00CC29C0" w:rsidRPr="009C5962" w:rsidRDefault="00CC29C0" w:rsidP="003A7E78">
      <w:pPr>
        <w:contextualSpacing/>
        <w:rPr>
          <w:rFonts w:ascii="Arial" w:eastAsia="Times New Roman" w:hAnsi="Arial" w:cs="Arial"/>
          <w:sz w:val="21"/>
          <w:szCs w:val="21"/>
          <w:lang w:val="el-GR"/>
        </w:rPr>
      </w:pPr>
    </w:p>
    <w:p w:rsidR="004F27D5" w:rsidRPr="009C5962" w:rsidRDefault="004F27D5" w:rsidP="004F27D5">
      <w:pPr>
        <w:ind w:firstLine="720"/>
        <w:jc w:val="both"/>
        <w:rPr>
          <w:lang w:val="el-GR"/>
        </w:rPr>
      </w:pPr>
      <w:r w:rsidRPr="009C5962">
        <w:rPr>
          <w:rFonts w:asciiTheme="majorHAnsi" w:hAnsiTheme="majorHAnsi" w:cstheme="majorHAnsi"/>
          <w:lang w:val="el-GR"/>
        </w:rPr>
        <w:t>Για περισσότερες πληροφορίες, μπορείτε να επισκεφθε</w:t>
      </w:r>
      <w:r>
        <w:rPr>
          <w:rFonts w:asciiTheme="majorHAnsi" w:hAnsiTheme="majorHAnsi" w:cstheme="majorHAnsi"/>
          <w:lang w:val="el-GR"/>
        </w:rPr>
        <w:t>ίτε την ιστοσελίδα του Τμήματος:</w:t>
      </w:r>
      <w:r w:rsidRPr="009C5962">
        <w:rPr>
          <w:rFonts w:asciiTheme="majorHAnsi" w:hAnsiTheme="majorHAnsi" w:cstheme="majorHAnsi"/>
          <w:lang w:val="el-GR"/>
        </w:rPr>
        <w:t xml:space="preserve"> </w:t>
      </w:r>
      <w:hyperlink r:id="rId8" w:history="1">
        <w:r w:rsidRPr="00463EC9">
          <w:rPr>
            <w:rStyle w:val="-"/>
            <w:rFonts w:asciiTheme="majorHAnsi" w:hAnsiTheme="majorHAnsi" w:cstheme="majorHAnsi"/>
            <w:lang w:val="el-GR"/>
          </w:rPr>
          <w:t>https://rdcbs.uowm.gr/</w:t>
        </w:r>
      </w:hyperlink>
    </w:p>
    <w:p w:rsidR="00934F74" w:rsidRPr="004F27D5" w:rsidRDefault="00934F74" w:rsidP="00C13B97">
      <w:pPr>
        <w:contextualSpacing/>
        <w:rPr>
          <w:rFonts w:asciiTheme="majorHAnsi" w:hAnsiTheme="majorHAnsi" w:cstheme="majorHAnsi"/>
          <w:lang w:val="el-GR"/>
        </w:rPr>
      </w:pPr>
    </w:p>
    <w:sectPr w:rsidR="00934F74" w:rsidRPr="004F27D5" w:rsidSect="004F27D5">
      <w:pgSz w:w="11900" w:h="16840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45BA"/>
    <w:multiLevelType w:val="hybridMultilevel"/>
    <w:tmpl w:val="5CB023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F74"/>
    <w:rsid w:val="0004040E"/>
    <w:rsid w:val="000C4D6E"/>
    <w:rsid w:val="001A21DF"/>
    <w:rsid w:val="00210E2A"/>
    <w:rsid w:val="002A6202"/>
    <w:rsid w:val="002B338A"/>
    <w:rsid w:val="003A77F6"/>
    <w:rsid w:val="003A7E78"/>
    <w:rsid w:val="003B496D"/>
    <w:rsid w:val="003F6953"/>
    <w:rsid w:val="004A21F2"/>
    <w:rsid w:val="004F27D5"/>
    <w:rsid w:val="00587DD4"/>
    <w:rsid w:val="00633AFC"/>
    <w:rsid w:val="00746FBB"/>
    <w:rsid w:val="007742CE"/>
    <w:rsid w:val="007B1E90"/>
    <w:rsid w:val="007F7145"/>
    <w:rsid w:val="0081732F"/>
    <w:rsid w:val="0092706B"/>
    <w:rsid w:val="0093064D"/>
    <w:rsid w:val="00934F74"/>
    <w:rsid w:val="009A15A2"/>
    <w:rsid w:val="009C5962"/>
    <w:rsid w:val="00BB583E"/>
    <w:rsid w:val="00BB6CCC"/>
    <w:rsid w:val="00C13B97"/>
    <w:rsid w:val="00C15A59"/>
    <w:rsid w:val="00C2356A"/>
    <w:rsid w:val="00C74A83"/>
    <w:rsid w:val="00C8439D"/>
    <w:rsid w:val="00CC0EB9"/>
    <w:rsid w:val="00CC29C0"/>
    <w:rsid w:val="00CF278D"/>
    <w:rsid w:val="00D02927"/>
    <w:rsid w:val="00D1212D"/>
    <w:rsid w:val="00DD13AB"/>
    <w:rsid w:val="00E61660"/>
    <w:rsid w:val="00E6798A"/>
    <w:rsid w:val="00F5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714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7145"/>
    <w:rPr>
      <w:rFonts w:ascii="Lucida Grande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CC29C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2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714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7145"/>
    <w:rPr>
      <w:rFonts w:ascii="Lucida Grande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CC29C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29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cbs.uowm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YLB</dc:creator>
  <cp:lastModifiedBy>USER</cp:lastModifiedBy>
  <cp:revision>6</cp:revision>
  <cp:lastPrinted>2019-07-02T08:42:00Z</cp:lastPrinted>
  <dcterms:created xsi:type="dcterms:W3CDTF">2019-07-02T09:39:00Z</dcterms:created>
  <dcterms:modified xsi:type="dcterms:W3CDTF">2019-07-02T10:21:00Z</dcterms:modified>
</cp:coreProperties>
</file>